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0" w:rsidRPr="0093211A" w:rsidRDefault="00854660" w:rsidP="00854660">
      <w:pPr>
        <w:pStyle w:val="a3"/>
        <w:rPr>
          <w:szCs w:val="28"/>
        </w:rPr>
      </w:pPr>
      <w:r w:rsidRPr="0093211A">
        <w:rPr>
          <w:noProof/>
          <w:lang w:val="ru-RU"/>
        </w:rPr>
        <w:drawing>
          <wp:inline distT="0" distB="0" distL="0" distR="0" wp14:anchorId="1DAB4D45" wp14:editId="4FC01107">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854660" w:rsidRPr="0093211A" w:rsidRDefault="00854660" w:rsidP="00854660">
      <w:pPr>
        <w:jc w:val="center"/>
        <w:rPr>
          <w:b/>
          <w:sz w:val="28"/>
          <w:szCs w:val="28"/>
        </w:rPr>
      </w:pPr>
      <w:r w:rsidRPr="0093211A">
        <w:rPr>
          <w:b/>
          <w:sz w:val="28"/>
          <w:szCs w:val="28"/>
        </w:rPr>
        <w:t>ПОГРЕБИЩЕНСЬКА МІСЬКА РАДА</w:t>
      </w:r>
    </w:p>
    <w:p w:rsidR="00854660" w:rsidRPr="0093211A" w:rsidRDefault="00854660" w:rsidP="00854660">
      <w:pPr>
        <w:jc w:val="center"/>
        <w:rPr>
          <w:b/>
          <w:sz w:val="28"/>
          <w:szCs w:val="28"/>
        </w:rPr>
      </w:pPr>
      <w:r w:rsidRPr="0093211A">
        <w:rPr>
          <w:b/>
          <w:sz w:val="28"/>
          <w:szCs w:val="28"/>
        </w:rPr>
        <w:t>ВИКОНАВЧИЙ КОМІТЕТ</w:t>
      </w:r>
    </w:p>
    <w:p w:rsidR="00854660" w:rsidRPr="0093211A" w:rsidRDefault="00854660" w:rsidP="00854660">
      <w:pPr>
        <w:jc w:val="center"/>
        <w:rPr>
          <w:b/>
          <w:sz w:val="28"/>
          <w:szCs w:val="28"/>
        </w:rPr>
      </w:pPr>
      <w:r w:rsidRPr="0093211A">
        <w:rPr>
          <w:b/>
          <w:sz w:val="28"/>
          <w:szCs w:val="28"/>
        </w:rPr>
        <w:t>РІШЕННЯ</w:t>
      </w:r>
    </w:p>
    <w:p w:rsidR="00854660" w:rsidRPr="0093211A" w:rsidRDefault="00854660" w:rsidP="00854660">
      <w:pPr>
        <w:rPr>
          <w:b/>
          <w:sz w:val="28"/>
          <w:szCs w:val="28"/>
        </w:rPr>
      </w:pPr>
    </w:p>
    <w:p w:rsidR="00854660" w:rsidRPr="0093211A" w:rsidRDefault="006A65EF" w:rsidP="00854660">
      <w:pPr>
        <w:rPr>
          <w:sz w:val="28"/>
          <w:szCs w:val="28"/>
        </w:rPr>
      </w:pPr>
      <w:r>
        <w:rPr>
          <w:sz w:val="28"/>
          <w:szCs w:val="28"/>
        </w:rPr>
        <w:t xml:space="preserve">23 березня </w:t>
      </w:r>
      <w:r w:rsidR="00854660" w:rsidRPr="0093211A">
        <w:rPr>
          <w:sz w:val="28"/>
          <w:szCs w:val="28"/>
        </w:rPr>
        <w:t>202</w:t>
      </w:r>
      <w:r w:rsidR="00854660">
        <w:rPr>
          <w:sz w:val="28"/>
          <w:szCs w:val="28"/>
        </w:rPr>
        <w:t>3</w:t>
      </w:r>
      <w:r w:rsidR="00854660" w:rsidRPr="0093211A">
        <w:rPr>
          <w:sz w:val="28"/>
          <w:szCs w:val="28"/>
        </w:rPr>
        <w:t xml:space="preserve"> року           </w:t>
      </w:r>
      <w:r>
        <w:rPr>
          <w:sz w:val="28"/>
          <w:szCs w:val="28"/>
        </w:rPr>
        <w:t xml:space="preserve">     </w:t>
      </w:r>
      <w:r w:rsidR="00854660" w:rsidRPr="0093211A">
        <w:rPr>
          <w:sz w:val="28"/>
          <w:szCs w:val="28"/>
        </w:rPr>
        <w:t xml:space="preserve">   м. Погребище                                  №   </w:t>
      </w:r>
      <w:r>
        <w:rPr>
          <w:sz w:val="28"/>
          <w:szCs w:val="28"/>
        </w:rPr>
        <w:t>108</w:t>
      </w:r>
      <w:r w:rsidR="00854660" w:rsidRPr="0093211A">
        <w:rPr>
          <w:sz w:val="28"/>
          <w:szCs w:val="28"/>
        </w:rPr>
        <w:t xml:space="preserve">              </w:t>
      </w:r>
    </w:p>
    <w:p w:rsidR="00854660" w:rsidRPr="0093211A" w:rsidRDefault="00854660" w:rsidP="00854660">
      <w:pPr>
        <w:rPr>
          <w:sz w:val="28"/>
          <w:szCs w:val="28"/>
        </w:rPr>
      </w:pPr>
    </w:p>
    <w:p w:rsidR="00854660" w:rsidRPr="0093211A" w:rsidRDefault="00854660" w:rsidP="00854660">
      <w:pPr>
        <w:rPr>
          <w:b/>
          <w:sz w:val="28"/>
          <w:szCs w:val="28"/>
        </w:rPr>
      </w:pPr>
    </w:p>
    <w:p w:rsidR="00854660" w:rsidRPr="00C51A9D" w:rsidRDefault="00854660" w:rsidP="00854660">
      <w:pPr>
        <w:rPr>
          <w:b/>
          <w:sz w:val="28"/>
          <w:szCs w:val="28"/>
        </w:rPr>
      </w:pPr>
      <w:r w:rsidRPr="00C51A9D">
        <w:rPr>
          <w:b/>
          <w:sz w:val="28"/>
          <w:szCs w:val="28"/>
        </w:rPr>
        <w:t xml:space="preserve">Про проект рішення міської ради  </w:t>
      </w:r>
    </w:p>
    <w:p w:rsidR="00854660" w:rsidRDefault="00854660" w:rsidP="00854660">
      <w:pPr>
        <w:rPr>
          <w:b/>
          <w:sz w:val="28"/>
          <w:szCs w:val="28"/>
          <w:lang w:val="ru-RU"/>
        </w:rPr>
      </w:pPr>
      <w:r w:rsidRPr="00C51A9D">
        <w:rPr>
          <w:b/>
          <w:sz w:val="28"/>
          <w:szCs w:val="28"/>
        </w:rPr>
        <w:t>«Про внесення</w:t>
      </w:r>
      <w:r>
        <w:rPr>
          <w:b/>
          <w:sz w:val="28"/>
          <w:szCs w:val="28"/>
        </w:rPr>
        <w:t xml:space="preserve"> та затвердження змін до</w:t>
      </w:r>
    </w:p>
    <w:p w:rsidR="00854660" w:rsidRDefault="00854660" w:rsidP="00854660">
      <w:pPr>
        <w:rPr>
          <w:b/>
          <w:sz w:val="28"/>
          <w:szCs w:val="28"/>
          <w:lang w:val="ru-RU"/>
        </w:rPr>
      </w:pPr>
      <w:proofErr w:type="spellStart"/>
      <w:proofErr w:type="gramStart"/>
      <w:r>
        <w:rPr>
          <w:b/>
          <w:sz w:val="28"/>
          <w:szCs w:val="28"/>
          <w:lang w:val="ru-RU"/>
        </w:rPr>
        <w:t>р</w:t>
      </w:r>
      <w:proofErr w:type="gramEnd"/>
      <w:r>
        <w:rPr>
          <w:b/>
          <w:sz w:val="28"/>
          <w:szCs w:val="28"/>
          <w:lang w:val="ru-RU"/>
        </w:rPr>
        <w:t>ішення</w:t>
      </w:r>
      <w:proofErr w:type="spellEnd"/>
      <w:r>
        <w:rPr>
          <w:b/>
          <w:sz w:val="28"/>
          <w:szCs w:val="28"/>
          <w:lang w:val="ru-RU"/>
        </w:rPr>
        <w:t xml:space="preserve"> 31 </w:t>
      </w:r>
      <w:proofErr w:type="spellStart"/>
      <w:r>
        <w:rPr>
          <w:b/>
          <w:sz w:val="28"/>
          <w:szCs w:val="28"/>
          <w:lang w:val="ru-RU"/>
        </w:rPr>
        <w:t>сесії</w:t>
      </w:r>
      <w:proofErr w:type="spellEnd"/>
      <w:r>
        <w:rPr>
          <w:b/>
          <w:sz w:val="28"/>
          <w:szCs w:val="28"/>
          <w:lang w:val="ru-RU"/>
        </w:rPr>
        <w:t xml:space="preserve"> </w:t>
      </w:r>
      <w:proofErr w:type="spellStart"/>
      <w:r>
        <w:rPr>
          <w:b/>
          <w:sz w:val="28"/>
          <w:szCs w:val="28"/>
          <w:lang w:val="ru-RU"/>
        </w:rPr>
        <w:t>Погребищенської</w:t>
      </w:r>
      <w:proofErr w:type="spellEnd"/>
      <w:r>
        <w:rPr>
          <w:b/>
          <w:sz w:val="28"/>
          <w:szCs w:val="28"/>
          <w:lang w:val="ru-RU"/>
        </w:rPr>
        <w:t xml:space="preserve"> </w:t>
      </w:r>
      <w:proofErr w:type="spellStart"/>
      <w:r>
        <w:rPr>
          <w:b/>
          <w:sz w:val="28"/>
          <w:szCs w:val="28"/>
          <w:lang w:val="ru-RU"/>
        </w:rPr>
        <w:t>міської</w:t>
      </w:r>
      <w:proofErr w:type="spellEnd"/>
      <w:r>
        <w:rPr>
          <w:b/>
          <w:sz w:val="28"/>
          <w:szCs w:val="28"/>
          <w:lang w:val="ru-RU"/>
        </w:rPr>
        <w:t xml:space="preserve"> ради</w:t>
      </w:r>
    </w:p>
    <w:p w:rsidR="00854660" w:rsidRPr="00C51A9D" w:rsidRDefault="00854660" w:rsidP="00854660">
      <w:pPr>
        <w:rPr>
          <w:b/>
          <w:sz w:val="28"/>
          <w:szCs w:val="28"/>
        </w:rPr>
      </w:pPr>
      <w:r>
        <w:rPr>
          <w:b/>
          <w:sz w:val="28"/>
          <w:szCs w:val="28"/>
          <w:lang w:val="ru-RU"/>
        </w:rPr>
        <w:t xml:space="preserve">8 </w:t>
      </w:r>
      <w:proofErr w:type="spellStart"/>
      <w:r>
        <w:rPr>
          <w:b/>
          <w:sz w:val="28"/>
          <w:szCs w:val="28"/>
          <w:lang w:val="ru-RU"/>
        </w:rPr>
        <w:t>скликання</w:t>
      </w:r>
      <w:proofErr w:type="spellEnd"/>
      <w:r>
        <w:rPr>
          <w:b/>
          <w:sz w:val="28"/>
          <w:szCs w:val="28"/>
          <w:lang w:val="ru-RU"/>
        </w:rPr>
        <w:t xml:space="preserve"> </w:t>
      </w:r>
      <w:proofErr w:type="spellStart"/>
      <w:r>
        <w:rPr>
          <w:b/>
          <w:sz w:val="28"/>
          <w:szCs w:val="28"/>
          <w:lang w:val="ru-RU"/>
        </w:rPr>
        <w:t>від</w:t>
      </w:r>
      <w:proofErr w:type="spellEnd"/>
      <w:r>
        <w:rPr>
          <w:b/>
          <w:sz w:val="28"/>
          <w:szCs w:val="28"/>
          <w:lang w:val="ru-RU"/>
        </w:rPr>
        <w:t xml:space="preserve"> 04 </w:t>
      </w:r>
      <w:proofErr w:type="spellStart"/>
      <w:r>
        <w:rPr>
          <w:b/>
          <w:sz w:val="28"/>
          <w:szCs w:val="28"/>
          <w:lang w:val="ru-RU"/>
        </w:rPr>
        <w:t>серпня</w:t>
      </w:r>
      <w:proofErr w:type="spellEnd"/>
      <w:r>
        <w:rPr>
          <w:b/>
          <w:sz w:val="28"/>
          <w:szCs w:val="28"/>
          <w:lang w:val="ru-RU"/>
        </w:rPr>
        <w:t xml:space="preserve"> 2022 року № 945</w:t>
      </w:r>
      <w:r w:rsidRPr="00C51A9D">
        <w:rPr>
          <w:b/>
          <w:sz w:val="28"/>
          <w:szCs w:val="28"/>
        </w:rPr>
        <w:t>»</w:t>
      </w:r>
    </w:p>
    <w:p w:rsidR="00854660" w:rsidRPr="00C51A9D" w:rsidRDefault="00854660" w:rsidP="00854660">
      <w:pPr>
        <w:rPr>
          <w:b/>
          <w:sz w:val="28"/>
          <w:szCs w:val="28"/>
          <w:lang w:eastAsia="uk-UA"/>
        </w:rPr>
      </w:pPr>
    </w:p>
    <w:p w:rsidR="00854660" w:rsidRPr="0093211A" w:rsidRDefault="00854660" w:rsidP="00854660">
      <w:pPr>
        <w:ind w:firstLine="567"/>
        <w:jc w:val="both"/>
        <w:rPr>
          <w:sz w:val="28"/>
          <w:szCs w:val="28"/>
        </w:rPr>
      </w:pPr>
      <w:r>
        <w:rPr>
          <w:sz w:val="28"/>
          <w:szCs w:val="28"/>
        </w:rPr>
        <w:t>Керуючись статтею 32</w:t>
      </w:r>
      <w:r w:rsidRPr="0093211A">
        <w:rPr>
          <w:sz w:val="28"/>
          <w:szCs w:val="28"/>
        </w:rPr>
        <w:t>, статтею 40</w:t>
      </w:r>
      <w:r>
        <w:rPr>
          <w:sz w:val="28"/>
          <w:szCs w:val="28"/>
        </w:rPr>
        <w:t>, пунктом 1 частини</w:t>
      </w:r>
      <w:r w:rsidRPr="0093211A">
        <w:rPr>
          <w:sz w:val="28"/>
          <w:szCs w:val="28"/>
        </w:rPr>
        <w:t xml:space="preserve"> 2 статті 52, частиною 6 статті 59  Закону України «Про місцеве самоврядування в Україні»,</w:t>
      </w:r>
      <w:r>
        <w:rPr>
          <w:sz w:val="28"/>
          <w:szCs w:val="28"/>
        </w:rPr>
        <w:t xml:space="preserve"> Законом України «Про освіту», </w:t>
      </w:r>
      <w:r w:rsidRPr="0093211A">
        <w:rPr>
          <w:sz w:val="28"/>
          <w:szCs w:val="28"/>
        </w:rPr>
        <w:t xml:space="preserve">розглянувши звернення комунальної установи «Погребищенський </w:t>
      </w:r>
      <w:r>
        <w:rPr>
          <w:sz w:val="28"/>
          <w:szCs w:val="28"/>
        </w:rPr>
        <w:t xml:space="preserve"> ліцей № 1» </w:t>
      </w:r>
      <w:r w:rsidRPr="0093211A">
        <w:rPr>
          <w:sz w:val="28"/>
          <w:szCs w:val="28"/>
        </w:rPr>
        <w:t xml:space="preserve">Погребищенської міської ради Вінницького району Вінницької </w:t>
      </w:r>
      <w:r w:rsidRPr="00B6441D">
        <w:rPr>
          <w:sz w:val="28"/>
          <w:szCs w:val="28"/>
        </w:rPr>
        <w:t>області</w:t>
      </w:r>
      <w:r>
        <w:rPr>
          <w:sz w:val="28"/>
          <w:szCs w:val="28"/>
        </w:rPr>
        <w:t xml:space="preserve">» </w:t>
      </w:r>
      <w:r w:rsidRPr="00B6441D">
        <w:rPr>
          <w:sz w:val="28"/>
          <w:szCs w:val="28"/>
        </w:rPr>
        <w:t xml:space="preserve"> від </w:t>
      </w:r>
      <w:r>
        <w:rPr>
          <w:sz w:val="28"/>
          <w:szCs w:val="28"/>
        </w:rPr>
        <w:t xml:space="preserve">19 березня </w:t>
      </w:r>
      <w:r w:rsidRPr="00B6441D">
        <w:rPr>
          <w:sz w:val="28"/>
          <w:szCs w:val="28"/>
        </w:rPr>
        <w:t xml:space="preserve"> 202</w:t>
      </w:r>
      <w:r>
        <w:rPr>
          <w:sz w:val="28"/>
          <w:szCs w:val="28"/>
        </w:rPr>
        <w:t>3</w:t>
      </w:r>
      <w:r w:rsidRPr="00B6441D">
        <w:rPr>
          <w:sz w:val="28"/>
          <w:szCs w:val="28"/>
        </w:rPr>
        <w:t xml:space="preserve"> року </w:t>
      </w:r>
      <w:r w:rsidRPr="00A27E5D">
        <w:rPr>
          <w:color w:val="000000" w:themeColor="text1"/>
          <w:sz w:val="28"/>
          <w:szCs w:val="28"/>
        </w:rPr>
        <w:t xml:space="preserve">№ 153,  </w:t>
      </w:r>
      <w:r w:rsidRPr="00B6441D">
        <w:rPr>
          <w:sz w:val="28"/>
          <w:szCs w:val="28"/>
        </w:rPr>
        <w:t>виконавчий</w:t>
      </w:r>
      <w:r w:rsidRPr="0093211A">
        <w:rPr>
          <w:sz w:val="28"/>
          <w:szCs w:val="28"/>
        </w:rPr>
        <w:t xml:space="preserve"> комітет Погребищенської міської ради ВИРІШИВ:</w:t>
      </w:r>
    </w:p>
    <w:p w:rsidR="00854660" w:rsidRPr="0093211A" w:rsidRDefault="00854660" w:rsidP="00854660">
      <w:pPr>
        <w:pStyle w:val="a5"/>
        <w:shd w:val="clear" w:color="auto" w:fill="FFFFFF"/>
        <w:tabs>
          <w:tab w:val="left" w:pos="567"/>
        </w:tabs>
        <w:spacing w:before="0" w:beforeAutospacing="0" w:after="0" w:afterAutospacing="0"/>
        <w:ind w:firstLine="567"/>
        <w:jc w:val="both"/>
        <w:rPr>
          <w:sz w:val="28"/>
          <w:szCs w:val="28"/>
          <w:lang w:val="uk-UA"/>
        </w:rPr>
      </w:pPr>
    </w:p>
    <w:p w:rsidR="00854660" w:rsidRPr="00D72F43" w:rsidRDefault="00854660" w:rsidP="00854660">
      <w:pPr>
        <w:jc w:val="both"/>
        <w:rPr>
          <w:sz w:val="28"/>
          <w:szCs w:val="28"/>
        </w:rPr>
      </w:pPr>
      <w:r>
        <w:rPr>
          <w:sz w:val="28"/>
          <w:szCs w:val="28"/>
          <w:u w:val="single" w:color="FFFFFF"/>
        </w:rPr>
        <w:t xml:space="preserve">      </w:t>
      </w:r>
      <w:r w:rsidRPr="00D72F43">
        <w:rPr>
          <w:sz w:val="28"/>
          <w:szCs w:val="28"/>
          <w:u w:val="single" w:color="FFFFFF"/>
        </w:rPr>
        <w:t xml:space="preserve">1. Схвалити проект рішення Погребищенської міської ради </w:t>
      </w:r>
      <w:r w:rsidRPr="00D72F43">
        <w:rPr>
          <w:sz w:val="28"/>
          <w:szCs w:val="28"/>
        </w:rPr>
        <w:t xml:space="preserve"> «Про внесення та затвердження змін до рішення 31 сесії Погребищенської міської ради 8 скликання від 04 серпня 2022 року № 945», </w:t>
      </w:r>
      <w:r w:rsidRPr="00D72F43">
        <w:rPr>
          <w:sz w:val="28"/>
          <w:szCs w:val="28"/>
          <w:u w:val="single" w:color="FFFFFF"/>
        </w:rPr>
        <w:t xml:space="preserve">що додається.  </w:t>
      </w:r>
    </w:p>
    <w:p w:rsidR="00854660" w:rsidRPr="0093211A" w:rsidRDefault="00854660" w:rsidP="00854660">
      <w:pPr>
        <w:ind w:firstLine="567"/>
        <w:jc w:val="both"/>
        <w:rPr>
          <w:sz w:val="28"/>
          <w:szCs w:val="28"/>
        </w:rPr>
      </w:pPr>
    </w:p>
    <w:p w:rsidR="00854660" w:rsidRPr="0093211A" w:rsidRDefault="00854660" w:rsidP="00854660">
      <w:pPr>
        <w:jc w:val="both"/>
        <w:rPr>
          <w:sz w:val="28"/>
          <w:szCs w:val="28"/>
        </w:rPr>
      </w:pPr>
      <w:r>
        <w:rPr>
          <w:sz w:val="28"/>
          <w:szCs w:val="28"/>
        </w:rPr>
        <w:t xml:space="preserve">      </w:t>
      </w:r>
      <w:r w:rsidRPr="0093211A">
        <w:rPr>
          <w:sz w:val="28"/>
          <w:szCs w:val="28"/>
        </w:rPr>
        <w:t xml:space="preserve">2. Внести </w:t>
      </w:r>
      <w:r w:rsidRPr="0093211A">
        <w:rPr>
          <w:sz w:val="28"/>
          <w:szCs w:val="28"/>
          <w:u w:val="single" w:color="FFFFFF"/>
        </w:rPr>
        <w:t xml:space="preserve">проект рішення </w:t>
      </w:r>
      <w:proofErr w:type="spellStart"/>
      <w:r w:rsidRPr="0093211A">
        <w:rPr>
          <w:sz w:val="28"/>
          <w:szCs w:val="28"/>
          <w:u w:val="single" w:color="FFFFFF"/>
        </w:rPr>
        <w:t>Погребищенської</w:t>
      </w:r>
      <w:proofErr w:type="spellEnd"/>
      <w:r w:rsidRPr="0093211A">
        <w:rPr>
          <w:sz w:val="28"/>
          <w:szCs w:val="28"/>
          <w:u w:val="single" w:color="FFFFFF"/>
        </w:rPr>
        <w:t xml:space="preserve"> міської ради</w:t>
      </w:r>
      <w:r>
        <w:rPr>
          <w:sz w:val="28"/>
          <w:szCs w:val="28"/>
          <w:u w:val="single" w:color="FFFFFF"/>
        </w:rPr>
        <w:t xml:space="preserve"> </w:t>
      </w:r>
      <w:r w:rsidRPr="00D72F43">
        <w:rPr>
          <w:sz w:val="28"/>
          <w:szCs w:val="28"/>
        </w:rPr>
        <w:t>«Про внесення та затвердження змін до рішення 31 сесії Погребищенської міської ради 8 скликання від 04 серпня 2022 року № 945»</w:t>
      </w:r>
      <w:r w:rsidRPr="0093211A">
        <w:rPr>
          <w:sz w:val="28"/>
          <w:szCs w:val="28"/>
          <w:u w:val="single" w:color="FFFFFF"/>
        </w:rPr>
        <w:t xml:space="preserve"> </w:t>
      </w:r>
      <w:r>
        <w:rPr>
          <w:sz w:val="28"/>
          <w:szCs w:val="28"/>
        </w:rPr>
        <w:t xml:space="preserve">на  розгляд </w:t>
      </w:r>
      <w:r w:rsidRPr="0093211A">
        <w:rPr>
          <w:sz w:val="28"/>
          <w:szCs w:val="28"/>
        </w:rPr>
        <w:t>Погребищенської міської ради.</w:t>
      </w:r>
    </w:p>
    <w:p w:rsidR="00854660" w:rsidRPr="0093211A" w:rsidRDefault="00854660" w:rsidP="00854660">
      <w:pPr>
        <w:ind w:firstLine="567"/>
        <w:jc w:val="both"/>
        <w:rPr>
          <w:sz w:val="28"/>
          <w:szCs w:val="28"/>
        </w:rPr>
      </w:pPr>
    </w:p>
    <w:p w:rsidR="00854660" w:rsidRPr="0093211A" w:rsidRDefault="00854660" w:rsidP="00854660">
      <w:pPr>
        <w:pStyle w:val="a5"/>
        <w:shd w:val="clear" w:color="auto" w:fill="FFFFFF"/>
        <w:tabs>
          <w:tab w:val="left" w:pos="567"/>
        </w:tabs>
        <w:spacing w:before="0" w:beforeAutospacing="0" w:after="0" w:afterAutospacing="0"/>
        <w:jc w:val="both"/>
        <w:rPr>
          <w:sz w:val="28"/>
          <w:szCs w:val="28"/>
          <w:lang w:val="uk-UA"/>
        </w:rPr>
      </w:pPr>
      <w:r w:rsidRPr="0093211A">
        <w:rPr>
          <w:sz w:val="28"/>
          <w:szCs w:val="28"/>
          <w:lang w:val="uk-UA"/>
        </w:rPr>
        <w:t>3. Контроль за виконанням цього рішення покласти на заступника міського голови Гордійчука І.П.</w:t>
      </w:r>
    </w:p>
    <w:p w:rsidR="00854660" w:rsidRPr="0093211A" w:rsidRDefault="00854660" w:rsidP="00854660">
      <w:pPr>
        <w:pStyle w:val="a5"/>
        <w:shd w:val="clear" w:color="auto" w:fill="FFFFFF"/>
        <w:tabs>
          <w:tab w:val="left" w:pos="567"/>
        </w:tabs>
        <w:spacing w:before="0" w:beforeAutospacing="0" w:after="0" w:afterAutospacing="0"/>
        <w:jc w:val="both"/>
        <w:rPr>
          <w:sz w:val="28"/>
          <w:szCs w:val="28"/>
          <w:lang w:val="uk-UA"/>
        </w:rPr>
      </w:pPr>
    </w:p>
    <w:p w:rsidR="00854660" w:rsidRPr="0093211A" w:rsidRDefault="00854660" w:rsidP="00854660">
      <w:pPr>
        <w:pStyle w:val="a5"/>
        <w:shd w:val="clear" w:color="auto" w:fill="FFFFFF"/>
        <w:tabs>
          <w:tab w:val="left" w:pos="567"/>
        </w:tabs>
        <w:spacing w:before="0" w:beforeAutospacing="0" w:after="0" w:afterAutospacing="0"/>
        <w:rPr>
          <w:b/>
          <w:bCs/>
          <w:iCs/>
          <w:sz w:val="28"/>
          <w:szCs w:val="28"/>
          <w:lang w:val="uk-UA"/>
        </w:rPr>
      </w:pPr>
      <w:r w:rsidRPr="0093211A">
        <w:rPr>
          <w:b/>
          <w:bCs/>
          <w:iCs/>
          <w:sz w:val="28"/>
          <w:szCs w:val="28"/>
          <w:lang w:val="uk-UA"/>
        </w:rPr>
        <w:t>Погребищенський міський голова                               Сергій ВОЛИНСЬКИЙ</w:t>
      </w:r>
    </w:p>
    <w:p w:rsidR="00854660" w:rsidRPr="00854660" w:rsidRDefault="00854660" w:rsidP="00854660">
      <w:pPr>
        <w:pStyle w:val="32"/>
        <w:shd w:val="clear" w:color="auto" w:fill="auto"/>
        <w:tabs>
          <w:tab w:val="left" w:pos="3600"/>
        </w:tabs>
        <w:spacing w:line="240" w:lineRule="auto"/>
        <w:ind w:left="170" w:right="57" w:firstLine="0"/>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854660" w:rsidRPr="00854660" w:rsidRDefault="00854660" w:rsidP="00854660">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B50893" w:rsidRDefault="00B50893" w:rsidP="00854660">
      <w:pPr>
        <w:pStyle w:val="32"/>
        <w:shd w:val="clear" w:color="auto" w:fill="auto"/>
        <w:tabs>
          <w:tab w:val="left" w:pos="3600"/>
        </w:tabs>
        <w:spacing w:line="240" w:lineRule="auto"/>
        <w:ind w:right="57" w:firstLine="0"/>
        <w:jc w:val="both"/>
        <w:rPr>
          <w:rStyle w:val="314pt"/>
        </w:rPr>
      </w:pPr>
    </w:p>
    <w:p w:rsidR="00B50893" w:rsidRDefault="00B50893" w:rsidP="00854660">
      <w:pPr>
        <w:pStyle w:val="32"/>
        <w:shd w:val="clear" w:color="auto" w:fill="auto"/>
        <w:tabs>
          <w:tab w:val="left" w:pos="3600"/>
        </w:tabs>
        <w:spacing w:line="240" w:lineRule="auto"/>
        <w:ind w:right="57" w:firstLine="0"/>
        <w:jc w:val="both"/>
        <w:rPr>
          <w:rStyle w:val="314pt"/>
        </w:rPr>
      </w:pPr>
    </w:p>
    <w:p w:rsidR="00B50893" w:rsidRDefault="00B50893" w:rsidP="00854660">
      <w:pPr>
        <w:pStyle w:val="32"/>
        <w:shd w:val="clear" w:color="auto" w:fill="auto"/>
        <w:tabs>
          <w:tab w:val="left" w:pos="3600"/>
        </w:tabs>
        <w:spacing w:line="240" w:lineRule="auto"/>
        <w:ind w:right="57" w:firstLine="0"/>
        <w:jc w:val="both"/>
        <w:rPr>
          <w:rStyle w:val="314pt"/>
        </w:rPr>
      </w:pPr>
    </w:p>
    <w:p w:rsidR="00854660" w:rsidRDefault="00854660" w:rsidP="00854660">
      <w:pPr>
        <w:pStyle w:val="32"/>
        <w:shd w:val="clear" w:color="auto" w:fill="auto"/>
        <w:tabs>
          <w:tab w:val="left" w:pos="3600"/>
        </w:tabs>
        <w:spacing w:line="240" w:lineRule="auto"/>
        <w:ind w:left="170" w:right="57" w:hanging="454"/>
        <w:jc w:val="both"/>
        <w:rPr>
          <w:rStyle w:val="314pt"/>
        </w:rPr>
      </w:pPr>
    </w:p>
    <w:p w:rsidR="00854660" w:rsidRPr="0093211A" w:rsidRDefault="00854660" w:rsidP="00854660">
      <w:pPr>
        <w:pStyle w:val="rvps2"/>
        <w:spacing w:before="0" w:beforeAutospacing="0" w:after="0" w:afterAutospacing="0"/>
        <w:ind w:left="5954"/>
        <w:rPr>
          <w:sz w:val="28"/>
          <w:szCs w:val="28"/>
          <w:lang w:val="uk-UA"/>
        </w:rPr>
      </w:pPr>
      <w:r w:rsidRPr="0093211A">
        <w:rPr>
          <w:sz w:val="28"/>
          <w:szCs w:val="28"/>
          <w:lang w:val="uk-UA"/>
        </w:rPr>
        <w:lastRenderedPageBreak/>
        <w:t>Додаток</w:t>
      </w:r>
    </w:p>
    <w:p w:rsidR="00854660" w:rsidRPr="0093211A" w:rsidRDefault="00854660" w:rsidP="00854660">
      <w:pPr>
        <w:pStyle w:val="rvps2"/>
        <w:spacing w:before="0" w:beforeAutospacing="0" w:after="0" w:afterAutospacing="0"/>
        <w:ind w:left="5954"/>
        <w:rPr>
          <w:sz w:val="28"/>
          <w:szCs w:val="28"/>
          <w:lang w:val="uk-UA"/>
        </w:rPr>
      </w:pPr>
      <w:r w:rsidRPr="0093211A">
        <w:rPr>
          <w:sz w:val="28"/>
          <w:szCs w:val="28"/>
          <w:lang w:val="uk-UA"/>
        </w:rPr>
        <w:t>до рішення виконавчого комітету</w:t>
      </w:r>
    </w:p>
    <w:p w:rsidR="00854660" w:rsidRPr="0093211A" w:rsidRDefault="00854660" w:rsidP="00854660">
      <w:pPr>
        <w:pStyle w:val="rvps2"/>
        <w:spacing w:before="0" w:beforeAutospacing="0" w:after="0" w:afterAutospacing="0"/>
        <w:ind w:left="5954"/>
        <w:rPr>
          <w:sz w:val="28"/>
          <w:szCs w:val="28"/>
          <w:lang w:val="uk-UA"/>
        </w:rPr>
      </w:pPr>
      <w:proofErr w:type="spellStart"/>
      <w:r w:rsidRPr="0093211A">
        <w:rPr>
          <w:sz w:val="28"/>
          <w:szCs w:val="28"/>
          <w:lang w:val="uk-UA"/>
        </w:rPr>
        <w:t>Погребищенськ</w:t>
      </w:r>
      <w:r w:rsidR="006A65EF">
        <w:rPr>
          <w:sz w:val="28"/>
          <w:szCs w:val="28"/>
          <w:lang w:val="uk-UA"/>
        </w:rPr>
        <w:t>ої</w:t>
      </w:r>
      <w:proofErr w:type="spellEnd"/>
      <w:r w:rsidR="006A65EF">
        <w:rPr>
          <w:sz w:val="28"/>
          <w:szCs w:val="28"/>
          <w:lang w:val="uk-UA"/>
        </w:rPr>
        <w:t xml:space="preserve"> міської ради 23 березня </w:t>
      </w:r>
      <w:r>
        <w:rPr>
          <w:sz w:val="28"/>
          <w:szCs w:val="28"/>
          <w:lang w:val="uk-UA"/>
        </w:rPr>
        <w:t xml:space="preserve"> 2023</w:t>
      </w:r>
      <w:r w:rsidRPr="0093211A">
        <w:rPr>
          <w:sz w:val="28"/>
          <w:szCs w:val="28"/>
          <w:lang w:val="uk-UA"/>
        </w:rPr>
        <w:t xml:space="preserve"> р. № </w:t>
      </w:r>
      <w:r w:rsidR="006A65EF">
        <w:rPr>
          <w:sz w:val="28"/>
          <w:szCs w:val="28"/>
          <w:lang w:val="uk-UA"/>
        </w:rPr>
        <w:t>108</w:t>
      </w:r>
    </w:p>
    <w:p w:rsidR="00854660" w:rsidRPr="0093211A" w:rsidRDefault="00854660" w:rsidP="00854660">
      <w:pPr>
        <w:widowControl w:val="0"/>
        <w:tabs>
          <w:tab w:val="left" w:pos="708"/>
          <w:tab w:val="left" w:pos="1416"/>
          <w:tab w:val="left" w:pos="2124"/>
          <w:tab w:val="left" w:pos="2832"/>
          <w:tab w:val="left" w:pos="3540"/>
          <w:tab w:val="left" w:pos="4248"/>
        </w:tabs>
        <w:autoSpaceDE/>
        <w:autoSpaceDN/>
        <w:jc w:val="right"/>
        <w:rPr>
          <w:b/>
          <w:sz w:val="28"/>
          <w:szCs w:val="28"/>
        </w:rPr>
      </w:pPr>
    </w:p>
    <w:p w:rsidR="00854660" w:rsidRPr="00854660" w:rsidRDefault="00854660" w:rsidP="00854660">
      <w:pPr>
        <w:widowControl w:val="0"/>
        <w:tabs>
          <w:tab w:val="left" w:pos="708"/>
          <w:tab w:val="left" w:pos="1416"/>
          <w:tab w:val="left" w:pos="2124"/>
          <w:tab w:val="left" w:pos="2832"/>
          <w:tab w:val="left" w:pos="3540"/>
          <w:tab w:val="left" w:pos="4248"/>
        </w:tabs>
        <w:autoSpaceDE/>
        <w:autoSpaceDN/>
        <w:jc w:val="right"/>
        <w:rPr>
          <w:b/>
          <w:sz w:val="28"/>
          <w:szCs w:val="28"/>
        </w:rPr>
      </w:pPr>
    </w:p>
    <w:p w:rsidR="00854660" w:rsidRPr="00854660" w:rsidRDefault="00854660" w:rsidP="00854660">
      <w:pPr>
        <w:pStyle w:val="rvps2"/>
        <w:spacing w:before="0" w:beforeAutospacing="0" w:after="0" w:afterAutospacing="0"/>
        <w:jc w:val="center"/>
        <w:rPr>
          <w:b/>
          <w:sz w:val="28"/>
          <w:szCs w:val="28"/>
          <w:lang w:val="uk-UA"/>
        </w:rPr>
      </w:pPr>
      <w:r w:rsidRPr="00854660">
        <w:rPr>
          <w:b/>
          <w:sz w:val="28"/>
          <w:szCs w:val="28"/>
          <w:lang w:val="uk-UA"/>
        </w:rPr>
        <w:t>Проект рішення</w:t>
      </w:r>
    </w:p>
    <w:p w:rsidR="00854660" w:rsidRPr="00854660" w:rsidRDefault="00854660" w:rsidP="00854660">
      <w:pPr>
        <w:pStyle w:val="rvps2"/>
        <w:spacing w:before="0" w:beforeAutospacing="0" w:after="0" w:afterAutospacing="0"/>
        <w:jc w:val="center"/>
        <w:rPr>
          <w:b/>
          <w:sz w:val="28"/>
          <w:szCs w:val="28"/>
          <w:lang w:val="uk-UA"/>
        </w:rPr>
      </w:pPr>
      <w:r w:rsidRPr="00854660">
        <w:rPr>
          <w:b/>
          <w:sz w:val="28"/>
          <w:szCs w:val="28"/>
          <w:lang w:val="uk-UA"/>
        </w:rPr>
        <w:t>Погребищенської міської ради</w:t>
      </w:r>
    </w:p>
    <w:p w:rsidR="00854660" w:rsidRPr="00854660" w:rsidRDefault="00854660" w:rsidP="00854660">
      <w:pPr>
        <w:pStyle w:val="21"/>
        <w:shd w:val="clear" w:color="auto" w:fill="auto"/>
        <w:tabs>
          <w:tab w:val="left" w:pos="709"/>
        </w:tabs>
        <w:spacing w:before="0" w:after="0" w:line="317" w:lineRule="exact"/>
        <w:ind w:firstLine="567"/>
        <w:jc w:val="center"/>
        <w:rPr>
          <w:rFonts w:ascii="Times New Roman" w:hAnsi="Times New Roman" w:cs="Times New Roman"/>
          <w:b/>
          <w:szCs w:val="28"/>
        </w:rPr>
      </w:pPr>
      <w:r w:rsidRPr="00854660">
        <w:rPr>
          <w:rFonts w:ascii="Times New Roman" w:hAnsi="Times New Roman" w:cs="Times New Roman"/>
          <w:b/>
          <w:szCs w:val="28"/>
        </w:rPr>
        <w:t>«Про внесення та затвердження змін до рішення 31 сесії Погребищенської міської ради 8 скликання від 04 серпня 2022 року № 945»</w:t>
      </w:r>
    </w:p>
    <w:p w:rsidR="00854660" w:rsidRPr="0086732B" w:rsidRDefault="00854660" w:rsidP="00854660">
      <w:pPr>
        <w:pStyle w:val="21"/>
        <w:shd w:val="clear" w:color="auto" w:fill="auto"/>
        <w:tabs>
          <w:tab w:val="left" w:pos="709"/>
        </w:tabs>
        <w:spacing w:before="0" w:after="0" w:line="317" w:lineRule="exact"/>
        <w:ind w:firstLine="567"/>
        <w:rPr>
          <w:b/>
          <w:szCs w:val="28"/>
        </w:rPr>
      </w:pPr>
    </w:p>
    <w:p w:rsidR="00854660" w:rsidRDefault="00B77DF7" w:rsidP="00B77DF7">
      <w:pPr>
        <w:ind w:firstLine="426"/>
        <w:jc w:val="both"/>
        <w:rPr>
          <w:b/>
          <w:sz w:val="28"/>
          <w:szCs w:val="28"/>
        </w:rPr>
      </w:pPr>
      <w:r>
        <w:rPr>
          <w:sz w:val="28"/>
          <w:szCs w:val="28"/>
        </w:rPr>
        <w:t xml:space="preserve"> </w:t>
      </w:r>
      <w:r w:rsidR="00854660" w:rsidRPr="00182C45">
        <w:rPr>
          <w:sz w:val="28"/>
          <w:szCs w:val="28"/>
        </w:rPr>
        <w:t xml:space="preserve">Відповідно до частини 1 статті 143 Конституції України, пункту 30 частини і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№988-р, враховуючи подання комунального закладу «Погребищенський ліцей №1» Погребищенської міської ради Вінницького району Вінницької області від 19.03.2023р.  №153, рішення виконавчого комітету Погребищенської міської ради від _____________ року №____, висновки та рекомендації постійних комісій міської ради з питань освіти, культури і туризму, спорту, роботи з молоддю, охорони здоров’я соціального захисту населення, роботи </w:t>
      </w:r>
      <w:r w:rsidR="00412C32">
        <w:rPr>
          <w:sz w:val="28"/>
          <w:szCs w:val="28"/>
        </w:rPr>
        <w:t xml:space="preserve">з ветеранами, </w:t>
      </w:r>
      <w:r w:rsidR="00412C32" w:rsidRPr="00412C32">
        <w:rPr>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Pr="00412C32">
        <w:rPr>
          <w:sz w:val="28"/>
          <w:szCs w:val="28"/>
        </w:rPr>
        <w:t>,</w:t>
      </w:r>
      <w:r w:rsidR="00854660" w:rsidRPr="00182C45">
        <w:rPr>
          <w:sz w:val="28"/>
          <w:szCs w:val="28"/>
        </w:rPr>
        <w:t xml:space="preserve"> з метою проведення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w:t>
      </w:r>
      <w:r>
        <w:rPr>
          <w:sz w:val="28"/>
          <w:szCs w:val="28"/>
        </w:rPr>
        <w:t xml:space="preserve"> </w:t>
      </w:r>
      <w:r w:rsidR="00854660" w:rsidRPr="008A3AED">
        <w:rPr>
          <w:b/>
          <w:sz w:val="28"/>
          <w:szCs w:val="28"/>
        </w:rPr>
        <w:t>ВИРІШИЛА:</w:t>
      </w:r>
    </w:p>
    <w:p w:rsidR="00B77DF7" w:rsidRPr="00B77DF7" w:rsidRDefault="00B77DF7" w:rsidP="00B77DF7">
      <w:pPr>
        <w:ind w:firstLine="426"/>
        <w:jc w:val="both"/>
        <w:rPr>
          <w:sz w:val="28"/>
          <w:szCs w:val="28"/>
        </w:rPr>
      </w:pPr>
    </w:p>
    <w:p w:rsidR="00854660" w:rsidRPr="008A3AED" w:rsidRDefault="00854660" w:rsidP="00854660">
      <w:pPr>
        <w:ind w:firstLine="426"/>
        <w:jc w:val="both"/>
        <w:rPr>
          <w:sz w:val="28"/>
          <w:szCs w:val="28"/>
        </w:rPr>
      </w:pPr>
      <w:r w:rsidRPr="00182C45">
        <w:rPr>
          <w:sz w:val="28"/>
          <w:szCs w:val="28"/>
        </w:rPr>
        <w:t>1. Внести зміни до рішення 31 сесії Погребищенської міської ради 8 скликання від 4 серпня 2022 року №954 «Про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Pr="008A3AED">
        <w:rPr>
          <w:sz w:val="28"/>
          <w:szCs w:val="28"/>
        </w:rPr>
        <w:t>», а саме:</w:t>
      </w:r>
    </w:p>
    <w:p w:rsidR="00854660" w:rsidRDefault="00854660" w:rsidP="00854660">
      <w:pPr>
        <w:ind w:firstLine="426"/>
        <w:jc w:val="both"/>
        <w:rPr>
          <w:sz w:val="28"/>
          <w:szCs w:val="28"/>
        </w:rPr>
      </w:pPr>
      <w:r w:rsidRPr="008A3AED">
        <w:rPr>
          <w:sz w:val="28"/>
          <w:szCs w:val="28"/>
        </w:rPr>
        <w:t>1.1. викласти п</w:t>
      </w:r>
      <w:r>
        <w:rPr>
          <w:sz w:val="28"/>
          <w:szCs w:val="28"/>
        </w:rPr>
        <w:t xml:space="preserve">ункт </w:t>
      </w:r>
      <w:r w:rsidRPr="008A3AED">
        <w:rPr>
          <w:sz w:val="28"/>
          <w:szCs w:val="28"/>
        </w:rPr>
        <w:t>1 рішення у новій редакції такого змісту:</w:t>
      </w:r>
      <w:r>
        <w:rPr>
          <w:sz w:val="28"/>
          <w:szCs w:val="28"/>
        </w:rPr>
        <w:t xml:space="preserve"> «Перепрофілювати (змінити тип)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 змінити його найменування на Комунальний заклад «Погребищенський ліцей №1» Погребищенської міської ради Вінницького району Вінницької області в порядку та на умовах визначених чинним законодавством України, визначити рівні освітньої діяльності ліцею на декількох рівнях освіти: 85.10 – Дошкільна освіта, 85.20 – Початкова освіта, 85.31 – Загальна середня освіта, змінити </w:t>
      </w:r>
      <w:r>
        <w:rPr>
          <w:sz w:val="28"/>
          <w:szCs w:val="28"/>
        </w:rPr>
        <w:lastRenderedPageBreak/>
        <w:t>місцезнаходження закладу в Єдиному державному реєстрі юридичних осіб, фізичних осіб, фізичних осіб-підприємців та громадських формувань з  Погребищенського району на Вінницький район та змінити найменування ві</w:t>
      </w:r>
      <w:r w:rsidR="00B77DF7">
        <w:rPr>
          <w:sz w:val="28"/>
          <w:szCs w:val="28"/>
        </w:rPr>
        <w:t>докремлених підрозділів закладу;</w:t>
      </w:r>
    </w:p>
    <w:p w:rsidR="00854660" w:rsidRDefault="00B77DF7" w:rsidP="00854660">
      <w:pPr>
        <w:ind w:firstLine="426"/>
        <w:jc w:val="both"/>
        <w:rPr>
          <w:sz w:val="28"/>
          <w:szCs w:val="28"/>
        </w:rPr>
      </w:pPr>
      <w:r>
        <w:rPr>
          <w:sz w:val="28"/>
          <w:szCs w:val="28"/>
        </w:rPr>
        <w:t>1.2. в</w:t>
      </w:r>
      <w:r w:rsidR="00854660">
        <w:rPr>
          <w:sz w:val="28"/>
          <w:szCs w:val="28"/>
        </w:rPr>
        <w:t>икласти у новій редакції та затвердити Статут Комунального закладу «Погребищенський ліцей №1» Погребищенської міської ради Вінницького району В</w:t>
      </w:r>
      <w:r>
        <w:rPr>
          <w:sz w:val="28"/>
          <w:szCs w:val="28"/>
        </w:rPr>
        <w:t>інницької області, що додається;</w:t>
      </w:r>
    </w:p>
    <w:p w:rsidR="00854660" w:rsidRPr="008A3AED" w:rsidRDefault="00B77DF7" w:rsidP="00854660">
      <w:pPr>
        <w:ind w:firstLine="426"/>
        <w:jc w:val="both"/>
        <w:rPr>
          <w:sz w:val="28"/>
          <w:szCs w:val="28"/>
        </w:rPr>
      </w:pPr>
      <w:r>
        <w:rPr>
          <w:sz w:val="28"/>
          <w:szCs w:val="28"/>
        </w:rPr>
        <w:t>1.3. в</w:t>
      </w:r>
      <w:r w:rsidR="00854660">
        <w:rPr>
          <w:sz w:val="28"/>
          <w:szCs w:val="28"/>
        </w:rPr>
        <w:t>икласти</w:t>
      </w:r>
      <w:r w:rsidR="00E150EE">
        <w:rPr>
          <w:sz w:val="28"/>
          <w:szCs w:val="28"/>
        </w:rPr>
        <w:t xml:space="preserve"> пункт 3 рішення</w:t>
      </w:r>
      <w:r w:rsidR="00854660">
        <w:rPr>
          <w:sz w:val="28"/>
          <w:szCs w:val="28"/>
        </w:rPr>
        <w:t xml:space="preserve"> у новій редакції такого змісту: «Визначити  Комунальний заклад «Погребищенський ліцей №1» Погребищенської міської ради Вінницького району Вінницької області закладом, який забезпечує здобуття дошкільної освіти та повної загальної середньої освіти (початкової, базової середньої освіти та профільної середньої освіти).</w:t>
      </w:r>
    </w:p>
    <w:p w:rsidR="00854660" w:rsidRPr="008A3AED" w:rsidRDefault="00854660" w:rsidP="00854660">
      <w:pPr>
        <w:rPr>
          <w:b/>
          <w:sz w:val="28"/>
          <w:szCs w:val="28"/>
        </w:rPr>
      </w:pPr>
    </w:p>
    <w:p w:rsidR="00854660" w:rsidRPr="00412C32" w:rsidRDefault="00854660" w:rsidP="00854660">
      <w:pPr>
        <w:tabs>
          <w:tab w:val="left" w:pos="709"/>
        </w:tabs>
        <w:jc w:val="both"/>
        <w:rPr>
          <w:sz w:val="28"/>
          <w:szCs w:val="28"/>
        </w:rPr>
      </w:pPr>
      <w:r>
        <w:rPr>
          <w:sz w:val="28"/>
          <w:szCs w:val="28"/>
          <w:u w:val="single" w:color="FFFFFF"/>
        </w:rPr>
        <w:tab/>
      </w:r>
      <w:r w:rsidR="00B50893">
        <w:rPr>
          <w:sz w:val="28"/>
          <w:szCs w:val="28"/>
          <w:u w:val="single" w:color="FFFFFF"/>
        </w:rPr>
        <w:t>2</w:t>
      </w:r>
      <w:r w:rsidRPr="0096525A">
        <w:rPr>
          <w:sz w:val="28"/>
          <w:szCs w:val="28"/>
          <w:u w:val="single" w:color="FFFFFF"/>
        </w:rPr>
        <w:t xml:space="preserve">. Контроль за виконанням цього рішення покласти на </w:t>
      </w:r>
      <w:r w:rsidRPr="0096525A">
        <w:rPr>
          <w:sz w:val="28"/>
          <w:szCs w:val="28"/>
        </w:rPr>
        <w:t xml:space="preserve">постійні комісії міської ради з питань освіти, культури і туризму, спорту, роботи з молоддю, охорони здоров’я, соціального захисту населення, </w:t>
      </w:r>
      <w:r w:rsidR="00B50893">
        <w:rPr>
          <w:sz w:val="28"/>
          <w:szCs w:val="28"/>
        </w:rPr>
        <w:t xml:space="preserve"> </w:t>
      </w:r>
      <w:r w:rsidRPr="0096525A">
        <w:rPr>
          <w:sz w:val="28"/>
          <w:szCs w:val="28"/>
        </w:rPr>
        <w:t xml:space="preserve">роботи з ветеранами (Гнатюк Т.В.), </w:t>
      </w:r>
      <w:r w:rsidR="00412C32" w:rsidRPr="00412C32">
        <w:rPr>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00412C32" w:rsidRPr="00412C32">
        <w:rPr>
          <w:sz w:val="28"/>
          <w:szCs w:val="28"/>
        </w:rPr>
        <w:t xml:space="preserve"> (</w:t>
      </w:r>
      <w:proofErr w:type="spellStart"/>
      <w:r w:rsidR="00412C32" w:rsidRPr="00412C32">
        <w:rPr>
          <w:sz w:val="28"/>
          <w:szCs w:val="28"/>
        </w:rPr>
        <w:t>Никитюк</w:t>
      </w:r>
      <w:proofErr w:type="spellEnd"/>
      <w:r w:rsidR="00412C32" w:rsidRPr="00412C32">
        <w:rPr>
          <w:sz w:val="28"/>
          <w:szCs w:val="28"/>
        </w:rPr>
        <w:t xml:space="preserve"> В.О.).</w:t>
      </w:r>
    </w:p>
    <w:p w:rsidR="00854660" w:rsidRPr="00412C32" w:rsidRDefault="00854660" w:rsidP="00854660">
      <w:pPr>
        <w:rPr>
          <w:b/>
          <w:sz w:val="28"/>
          <w:szCs w:val="28"/>
        </w:rPr>
      </w:pPr>
    </w:p>
    <w:p w:rsidR="00854660" w:rsidRDefault="00854660" w:rsidP="00854660">
      <w:pPr>
        <w:rPr>
          <w:b/>
          <w:sz w:val="28"/>
          <w:szCs w:val="28"/>
        </w:rPr>
      </w:pPr>
    </w:p>
    <w:p w:rsidR="00854660" w:rsidRPr="0093211A" w:rsidRDefault="00854660" w:rsidP="00854660">
      <w:pPr>
        <w:rPr>
          <w:b/>
          <w:sz w:val="28"/>
          <w:szCs w:val="28"/>
        </w:rPr>
      </w:pPr>
      <w:r w:rsidRPr="0093211A">
        <w:rPr>
          <w:b/>
          <w:sz w:val="28"/>
          <w:szCs w:val="28"/>
        </w:rPr>
        <w:t xml:space="preserve">Керуючий справами </w:t>
      </w:r>
    </w:p>
    <w:p w:rsidR="00854660" w:rsidRPr="0093211A" w:rsidRDefault="00854660" w:rsidP="00854660">
      <w:pPr>
        <w:rPr>
          <w:b/>
          <w:sz w:val="28"/>
          <w:szCs w:val="28"/>
        </w:rPr>
      </w:pPr>
      <w:r w:rsidRPr="0093211A">
        <w:rPr>
          <w:b/>
          <w:sz w:val="28"/>
          <w:szCs w:val="28"/>
        </w:rPr>
        <w:t xml:space="preserve">(секретар ) виконавчого </w:t>
      </w:r>
    </w:p>
    <w:p w:rsidR="00854660" w:rsidRDefault="00854660" w:rsidP="00854660">
      <w:pPr>
        <w:rPr>
          <w:b/>
          <w:sz w:val="28"/>
          <w:szCs w:val="28"/>
        </w:rPr>
      </w:pPr>
      <w:r w:rsidRPr="0093211A">
        <w:rPr>
          <w:b/>
          <w:sz w:val="28"/>
          <w:szCs w:val="28"/>
        </w:rPr>
        <w:t xml:space="preserve">комітету міської ради                                        </w:t>
      </w:r>
      <w:r>
        <w:rPr>
          <w:b/>
          <w:sz w:val="28"/>
          <w:szCs w:val="28"/>
        </w:rPr>
        <w:t xml:space="preserve">     </w:t>
      </w:r>
      <w:r w:rsidRPr="0093211A">
        <w:rPr>
          <w:b/>
          <w:sz w:val="28"/>
          <w:szCs w:val="28"/>
        </w:rPr>
        <w:t xml:space="preserve">                      Леся ФРОЄСКО</w:t>
      </w: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854660" w:rsidRDefault="00854660" w:rsidP="00854660">
      <w:pPr>
        <w:rPr>
          <w:b/>
          <w:sz w:val="28"/>
          <w:szCs w:val="28"/>
        </w:rPr>
      </w:pPr>
    </w:p>
    <w:p w:rsidR="00A07974" w:rsidRDefault="00A07974" w:rsidP="00854660">
      <w:pPr>
        <w:rPr>
          <w:b/>
          <w:sz w:val="28"/>
          <w:szCs w:val="28"/>
        </w:rPr>
      </w:pPr>
    </w:p>
    <w:p w:rsidR="00A07974" w:rsidRDefault="00A07974" w:rsidP="00854660">
      <w:pPr>
        <w:rPr>
          <w:b/>
          <w:sz w:val="28"/>
          <w:szCs w:val="28"/>
        </w:rPr>
      </w:pPr>
    </w:p>
    <w:p w:rsidR="00854660" w:rsidRDefault="00854660" w:rsidP="00854660">
      <w:pPr>
        <w:rPr>
          <w:b/>
          <w:sz w:val="28"/>
          <w:szCs w:val="28"/>
        </w:rPr>
      </w:pPr>
    </w:p>
    <w:p w:rsidR="00412C32" w:rsidRDefault="00412C32" w:rsidP="00854660">
      <w:pPr>
        <w:rPr>
          <w:b/>
          <w:sz w:val="28"/>
          <w:szCs w:val="28"/>
        </w:rPr>
      </w:pPr>
      <w:bookmarkStart w:id="0" w:name="_GoBack"/>
      <w:bookmarkEnd w:id="0"/>
    </w:p>
    <w:p w:rsidR="00854660" w:rsidRDefault="00854660" w:rsidP="00854660">
      <w:pPr>
        <w:rPr>
          <w:b/>
          <w:sz w:val="28"/>
          <w:szCs w:val="28"/>
        </w:rPr>
      </w:pPr>
    </w:p>
    <w:p w:rsidR="00854660" w:rsidRDefault="00854660" w:rsidP="00854660">
      <w:pPr>
        <w:rPr>
          <w:b/>
          <w:sz w:val="28"/>
          <w:szCs w:val="28"/>
        </w:rPr>
      </w:pPr>
    </w:p>
    <w:p w:rsidR="00A07974"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color w:val="000000" w:themeColor="text1"/>
          <w:sz w:val="28"/>
          <w:szCs w:val="28"/>
        </w:rPr>
      </w:pPr>
      <w:r>
        <w:rPr>
          <w:rFonts w:eastAsia="Calibri"/>
          <w:b/>
          <w:color w:val="000000" w:themeColor="text1"/>
          <w:sz w:val="28"/>
          <w:szCs w:val="28"/>
        </w:rPr>
        <w:t xml:space="preserve">                                                 </w:t>
      </w:r>
    </w:p>
    <w:p w:rsidR="00854660" w:rsidRPr="00314863" w:rsidRDefault="00A07974"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color w:val="000000" w:themeColor="text1"/>
          <w:sz w:val="28"/>
          <w:szCs w:val="28"/>
        </w:rPr>
      </w:pPr>
      <w:r>
        <w:rPr>
          <w:rFonts w:eastAsia="Calibri"/>
          <w:b/>
          <w:color w:val="000000" w:themeColor="text1"/>
          <w:sz w:val="28"/>
          <w:szCs w:val="28"/>
        </w:rPr>
        <w:lastRenderedPageBreak/>
        <w:t xml:space="preserve">                                                              </w:t>
      </w:r>
      <w:r w:rsidR="00854660">
        <w:rPr>
          <w:rFonts w:eastAsia="Calibri"/>
          <w:b/>
          <w:color w:val="000000" w:themeColor="text1"/>
          <w:sz w:val="28"/>
          <w:szCs w:val="28"/>
        </w:rPr>
        <w:t xml:space="preserve"> </w:t>
      </w:r>
      <w:r w:rsidR="00854660" w:rsidRPr="00314863">
        <w:rPr>
          <w:rFonts w:eastAsia="Calibri"/>
          <w:b/>
          <w:color w:val="000000" w:themeColor="text1"/>
          <w:sz w:val="28"/>
          <w:szCs w:val="28"/>
        </w:rPr>
        <w:t>ЗАТВЕРДЖЕНО</w:t>
      </w: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000000" w:themeColor="text1"/>
          <w:sz w:val="28"/>
          <w:szCs w:val="28"/>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sidRPr="00314863">
        <w:rPr>
          <w:rFonts w:eastAsia="Calibri"/>
          <w:color w:val="000000" w:themeColor="text1"/>
          <w:sz w:val="28"/>
          <w:szCs w:val="28"/>
        </w:rPr>
        <w:tab/>
      </w:r>
      <w:r w:rsidRPr="00314863">
        <w:rPr>
          <w:rFonts w:eastAsia="Calibri"/>
          <w:color w:val="000000" w:themeColor="text1"/>
          <w:sz w:val="28"/>
          <w:szCs w:val="28"/>
        </w:rPr>
        <w:tab/>
      </w:r>
      <w:r>
        <w:rPr>
          <w:rFonts w:eastAsia="Calibri"/>
          <w:color w:val="000000" w:themeColor="text1"/>
          <w:sz w:val="28"/>
          <w:szCs w:val="28"/>
        </w:rPr>
        <w:tab/>
        <w:t>р</w:t>
      </w:r>
      <w:r w:rsidR="00B77DF7">
        <w:rPr>
          <w:rFonts w:eastAsia="Calibri"/>
          <w:color w:val="000000" w:themeColor="text1"/>
          <w:sz w:val="28"/>
          <w:szCs w:val="28"/>
        </w:rPr>
        <w:t>ішення</w:t>
      </w:r>
      <w:r w:rsidRPr="00314863">
        <w:rPr>
          <w:rFonts w:eastAsia="Calibri"/>
          <w:color w:val="000000" w:themeColor="text1"/>
          <w:sz w:val="28"/>
          <w:szCs w:val="28"/>
        </w:rPr>
        <w:t xml:space="preserve"> ___ сесії </w:t>
      </w: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000000" w:themeColor="text1"/>
          <w:sz w:val="28"/>
          <w:szCs w:val="28"/>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Pr>
          <w:rFonts w:eastAsia="Calibri"/>
          <w:color w:val="000000" w:themeColor="text1"/>
          <w:sz w:val="28"/>
          <w:szCs w:val="28"/>
        </w:rPr>
        <w:tab/>
      </w:r>
      <w:r w:rsidRPr="00314863">
        <w:rPr>
          <w:rFonts w:eastAsia="Calibri"/>
          <w:color w:val="000000" w:themeColor="text1"/>
          <w:sz w:val="28"/>
          <w:szCs w:val="28"/>
        </w:rPr>
        <w:t>Погребищенської міської ради</w:t>
      </w: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000000" w:themeColor="text1"/>
          <w:sz w:val="28"/>
          <w:szCs w:val="28"/>
        </w:rPr>
      </w:pPr>
      <w:r>
        <w:rPr>
          <w:rFonts w:eastAsia="Calibri"/>
          <w:color w:val="000000" w:themeColor="text1"/>
          <w:sz w:val="28"/>
          <w:szCs w:val="28"/>
        </w:rPr>
        <w:tab/>
      </w:r>
      <w:r>
        <w:rPr>
          <w:rFonts w:eastAsia="Calibri"/>
          <w:color w:val="000000" w:themeColor="text1"/>
          <w:sz w:val="28"/>
          <w:szCs w:val="28"/>
        </w:rPr>
        <w:tab/>
      </w:r>
      <w:r>
        <w:rPr>
          <w:rFonts w:eastAsia="Calibri"/>
          <w:color w:val="000000" w:themeColor="text1"/>
          <w:sz w:val="28"/>
          <w:szCs w:val="28"/>
        </w:rPr>
        <w:tab/>
      </w:r>
      <w:r>
        <w:rPr>
          <w:rFonts w:eastAsia="Calibri"/>
          <w:color w:val="000000" w:themeColor="text1"/>
          <w:sz w:val="28"/>
          <w:szCs w:val="28"/>
        </w:rPr>
        <w:tab/>
      </w:r>
      <w:r>
        <w:rPr>
          <w:rFonts w:eastAsia="Calibri"/>
          <w:color w:val="000000" w:themeColor="text1"/>
          <w:sz w:val="28"/>
          <w:szCs w:val="28"/>
        </w:rPr>
        <w:tab/>
      </w:r>
      <w:r>
        <w:rPr>
          <w:rFonts w:eastAsia="Calibri"/>
          <w:color w:val="000000" w:themeColor="text1"/>
          <w:sz w:val="28"/>
          <w:szCs w:val="28"/>
        </w:rPr>
        <w:tab/>
        <w:t>8</w:t>
      </w:r>
      <w:r w:rsidRPr="00314863">
        <w:rPr>
          <w:rFonts w:eastAsia="Calibri"/>
          <w:color w:val="000000" w:themeColor="text1"/>
          <w:sz w:val="28"/>
          <w:szCs w:val="28"/>
        </w:rPr>
        <w:t xml:space="preserve"> скликання</w:t>
      </w:r>
      <w:r>
        <w:rPr>
          <w:rFonts w:eastAsia="Calibri"/>
          <w:color w:val="000000" w:themeColor="text1"/>
          <w:sz w:val="28"/>
          <w:szCs w:val="28"/>
        </w:rPr>
        <w:tab/>
      </w: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olor w:val="000000" w:themeColor="text1"/>
          <w:sz w:val="28"/>
          <w:szCs w:val="28"/>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Pr>
          <w:rFonts w:eastAsia="Calibri"/>
          <w:color w:val="000000" w:themeColor="text1"/>
          <w:sz w:val="28"/>
          <w:szCs w:val="28"/>
        </w:rPr>
        <w:tab/>
        <w:t xml:space="preserve">   </w:t>
      </w:r>
      <w:r w:rsidRPr="00314863">
        <w:rPr>
          <w:rFonts w:eastAsia="Calibri"/>
          <w:color w:val="000000" w:themeColor="text1"/>
          <w:sz w:val="28"/>
          <w:szCs w:val="28"/>
        </w:rPr>
        <w:t xml:space="preserve">          «</w:t>
      </w:r>
      <w:r w:rsidRPr="00314863">
        <w:rPr>
          <w:rFonts w:eastAsia="Calibri"/>
          <w:color w:val="000000" w:themeColor="text1"/>
          <w:sz w:val="28"/>
          <w:szCs w:val="28"/>
          <w:u w:val="single"/>
        </w:rPr>
        <w:t xml:space="preserve">       </w:t>
      </w:r>
      <w:r w:rsidRPr="00314863">
        <w:rPr>
          <w:rFonts w:eastAsia="Calibri"/>
          <w:color w:val="000000" w:themeColor="text1"/>
          <w:sz w:val="28"/>
          <w:szCs w:val="28"/>
        </w:rPr>
        <w:t>»</w:t>
      </w:r>
      <w:r w:rsidRPr="00314863">
        <w:rPr>
          <w:rFonts w:eastAsia="Calibri"/>
          <w:color w:val="000000" w:themeColor="text1"/>
          <w:sz w:val="28"/>
          <w:szCs w:val="28"/>
          <w:u w:val="single"/>
        </w:rPr>
        <w:t xml:space="preserve">                  </w:t>
      </w:r>
      <w:r w:rsidRPr="00314863">
        <w:rPr>
          <w:rFonts w:eastAsia="Calibri"/>
          <w:color w:val="000000" w:themeColor="text1"/>
          <w:sz w:val="28"/>
          <w:szCs w:val="28"/>
        </w:rPr>
        <w:t>202</w:t>
      </w:r>
      <w:r>
        <w:rPr>
          <w:rFonts w:eastAsia="Calibri"/>
          <w:color w:val="000000" w:themeColor="text1"/>
          <w:sz w:val="28"/>
          <w:szCs w:val="28"/>
        </w:rPr>
        <w:t>3</w:t>
      </w:r>
      <w:r w:rsidRPr="00314863">
        <w:rPr>
          <w:rFonts w:eastAsia="Calibri"/>
          <w:color w:val="000000" w:themeColor="text1"/>
          <w:sz w:val="28"/>
          <w:szCs w:val="28"/>
        </w:rPr>
        <w:t>р.</w:t>
      </w:r>
      <w:r>
        <w:rPr>
          <w:rFonts w:eastAsia="Calibri"/>
          <w:color w:val="000000" w:themeColor="text1"/>
          <w:sz w:val="28"/>
          <w:szCs w:val="28"/>
        </w:rPr>
        <w:t xml:space="preserve"> №____</w:t>
      </w: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8"/>
          <w:szCs w:val="28"/>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eastAsia="Calibri"/>
          <w:b/>
          <w:bCs/>
          <w:color w:val="000000" w:themeColor="text1"/>
          <w:sz w:val="52"/>
          <w:szCs w:val="52"/>
        </w:rPr>
      </w:pPr>
      <w:r w:rsidRPr="00314863">
        <w:rPr>
          <w:rFonts w:eastAsia="Calibri"/>
          <w:b/>
          <w:bCs/>
          <w:color w:val="000000" w:themeColor="text1"/>
          <w:sz w:val="52"/>
          <w:szCs w:val="52"/>
        </w:rPr>
        <w:t>СТАТУТ</w:t>
      </w:r>
    </w:p>
    <w:p w:rsidR="00854660" w:rsidRPr="00777B95" w:rsidRDefault="00854660" w:rsidP="00854660">
      <w:pPr>
        <w:spacing w:before="120" w:after="120"/>
        <w:jc w:val="center"/>
        <w:rPr>
          <w:b/>
          <w:color w:val="000000" w:themeColor="text1"/>
          <w:sz w:val="36"/>
          <w:szCs w:val="44"/>
        </w:rPr>
      </w:pPr>
      <w:r w:rsidRPr="00314863">
        <w:rPr>
          <w:rFonts w:eastAsia="Calibri"/>
          <w:b/>
          <w:bCs/>
          <w:color w:val="000000" w:themeColor="text1"/>
          <w:spacing w:val="15"/>
          <w:sz w:val="52"/>
          <w:szCs w:val="52"/>
        </w:rPr>
        <w:t xml:space="preserve"> </w:t>
      </w:r>
      <w:r w:rsidRPr="00314863">
        <w:rPr>
          <w:b/>
          <w:color w:val="000000" w:themeColor="text1"/>
          <w:sz w:val="44"/>
          <w:szCs w:val="52"/>
        </w:rPr>
        <w:t xml:space="preserve"> </w:t>
      </w:r>
      <w:r w:rsidRPr="00777B95">
        <w:rPr>
          <w:b/>
          <w:color w:val="000000" w:themeColor="text1"/>
          <w:sz w:val="36"/>
          <w:szCs w:val="44"/>
        </w:rPr>
        <w:t>КОМУНАЛЬНОГО ЗАКЛАДУ</w:t>
      </w:r>
    </w:p>
    <w:p w:rsidR="00854660" w:rsidRPr="00777B95" w:rsidRDefault="00854660" w:rsidP="00854660">
      <w:pPr>
        <w:spacing w:before="120" w:after="120"/>
        <w:jc w:val="center"/>
        <w:rPr>
          <w:b/>
          <w:color w:val="000000" w:themeColor="text1"/>
          <w:sz w:val="36"/>
          <w:szCs w:val="44"/>
        </w:rPr>
      </w:pPr>
      <w:r w:rsidRPr="00777B95">
        <w:rPr>
          <w:b/>
          <w:color w:val="000000" w:themeColor="text1"/>
          <w:sz w:val="36"/>
          <w:szCs w:val="44"/>
        </w:rPr>
        <w:t xml:space="preserve"> «ПОГРЕБИЩЕНСЬКИЙ ЛІЦЕЙ №1»</w:t>
      </w:r>
    </w:p>
    <w:p w:rsidR="00854660" w:rsidRDefault="00854660" w:rsidP="00854660">
      <w:pPr>
        <w:spacing w:before="120" w:after="120"/>
        <w:jc w:val="center"/>
        <w:rPr>
          <w:b/>
          <w:color w:val="000000" w:themeColor="text1"/>
          <w:sz w:val="36"/>
          <w:szCs w:val="44"/>
        </w:rPr>
      </w:pPr>
      <w:r w:rsidRPr="00777B95">
        <w:rPr>
          <w:b/>
          <w:color w:val="000000" w:themeColor="text1"/>
          <w:sz w:val="36"/>
          <w:szCs w:val="44"/>
        </w:rPr>
        <w:t xml:space="preserve">ПОГРЕБИЩЕНСЬКОЇ МІСЬКОЇ РАДИ </w:t>
      </w:r>
    </w:p>
    <w:p w:rsidR="00854660" w:rsidRPr="00777B95" w:rsidRDefault="00854660" w:rsidP="00854660">
      <w:pPr>
        <w:spacing w:before="120" w:after="120"/>
        <w:jc w:val="center"/>
        <w:rPr>
          <w:rFonts w:eastAsia="Calibri"/>
          <w:b/>
          <w:color w:val="000000" w:themeColor="text1"/>
          <w:sz w:val="36"/>
          <w:szCs w:val="44"/>
        </w:rPr>
      </w:pPr>
      <w:r w:rsidRPr="00777B95">
        <w:rPr>
          <w:b/>
          <w:color w:val="000000" w:themeColor="text1"/>
          <w:sz w:val="36"/>
          <w:szCs w:val="44"/>
        </w:rPr>
        <w:t>ВІННИЦЬКОГО РАЙОНУ ВІННИЦЬКОЇ ОБЛАСТІ</w:t>
      </w: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36"/>
          <w:szCs w:val="36"/>
        </w:rPr>
      </w:pPr>
      <w:r>
        <w:rPr>
          <w:rFonts w:eastAsia="Calibri"/>
          <w:color w:val="000000" w:themeColor="text1"/>
          <w:sz w:val="36"/>
          <w:szCs w:val="36"/>
        </w:rPr>
        <w:t>(нова редакція)</w:t>
      </w: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36"/>
          <w:szCs w:val="36"/>
        </w:rPr>
      </w:pPr>
    </w:p>
    <w:p w:rsidR="00854660" w:rsidRPr="00314863" w:rsidRDefault="00854660" w:rsidP="00854660">
      <w:pPr>
        <w:adjustRightInd w:val="0"/>
        <w:rPr>
          <w:color w:val="000000" w:themeColor="text1"/>
          <w:sz w:val="24"/>
          <w:szCs w:val="24"/>
        </w:rPr>
      </w:pPr>
    </w:p>
    <w:p w:rsidR="00854660" w:rsidRPr="00314863" w:rsidRDefault="00854660" w:rsidP="00854660">
      <w:pPr>
        <w:adjustRightInd w:val="0"/>
        <w:rPr>
          <w:color w:val="000000" w:themeColor="text1"/>
          <w:sz w:val="24"/>
          <w:szCs w:val="24"/>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28"/>
          <w:szCs w:val="28"/>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28"/>
          <w:szCs w:val="28"/>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28"/>
          <w:szCs w:val="28"/>
        </w:rPr>
      </w:pPr>
    </w:p>
    <w:p w:rsidR="00854660" w:rsidRPr="00314863"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Calibri"/>
          <w:color w:val="000000" w:themeColor="text1"/>
          <w:sz w:val="28"/>
          <w:szCs w:val="28"/>
        </w:rPr>
      </w:pP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A07974" w:rsidRDefault="00A07974"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A07974" w:rsidRPr="00314863" w:rsidRDefault="00A07974"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28"/>
          <w:szCs w:val="28"/>
        </w:rPr>
      </w:pPr>
    </w:p>
    <w:p w:rsidR="00854660" w:rsidRDefault="00854660" w:rsidP="00854660">
      <w:pPr>
        <w:pStyle w:val="Default"/>
        <w:ind w:firstLine="426"/>
        <w:jc w:val="center"/>
        <w:rPr>
          <w:b/>
          <w:color w:val="000000" w:themeColor="text1"/>
        </w:rPr>
      </w:pPr>
    </w:p>
    <w:p w:rsidR="00854660" w:rsidRDefault="00854660" w:rsidP="00854660">
      <w:pPr>
        <w:pStyle w:val="Default"/>
        <w:ind w:firstLine="426"/>
        <w:jc w:val="center"/>
        <w:rPr>
          <w:b/>
          <w:color w:val="000000" w:themeColor="text1"/>
        </w:rPr>
      </w:pPr>
    </w:p>
    <w:p w:rsidR="00854660" w:rsidRDefault="00854660" w:rsidP="00854660">
      <w:pPr>
        <w:pStyle w:val="Default"/>
        <w:ind w:firstLine="426"/>
        <w:jc w:val="center"/>
        <w:rPr>
          <w:b/>
          <w:color w:val="000000" w:themeColor="text1"/>
        </w:rPr>
      </w:pPr>
    </w:p>
    <w:p w:rsidR="00854660" w:rsidRDefault="00854660" w:rsidP="00854660">
      <w:pPr>
        <w:pStyle w:val="Default"/>
        <w:ind w:firstLine="426"/>
        <w:jc w:val="center"/>
        <w:rPr>
          <w:b/>
          <w:color w:val="000000" w:themeColor="text1"/>
        </w:rPr>
      </w:pPr>
    </w:p>
    <w:p w:rsidR="00854660" w:rsidRPr="00314863" w:rsidRDefault="00854660" w:rsidP="00854660">
      <w:pPr>
        <w:pStyle w:val="Default"/>
        <w:ind w:firstLine="426"/>
        <w:jc w:val="center"/>
        <w:rPr>
          <w:b/>
          <w:color w:val="000000" w:themeColor="text1"/>
        </w:rPr>
      </w:pPr>
      <w:r w:rsidRPr="00314863">
        <w:rPr>
          <w:b/>
          <w:color w:val="000000" w:themeColor="text1"/>
        </w:rPr>
        <w:lastRenderedPageBreak/>
        <w:t>І. ОРГАНІЗАЦІЙНІ ПИТАННЯ</w:t>
      </w:r>
    </w:p>
    <w:p w:rsidR="00854660" w:rsidRPr="00314863" w:rsidRDefault="00854660" w:rsidP="00854660">
      <w:pPr>
        <w:pStyle w:val="Default"/>
        <w:ind w:firstLine="426"/>
        <w:jc w:val="center"/>
        <w:rPr>
          <w:b/>
          <w:color w:val="000000" w:themeColor="text1"/>
        </w:rPr>
      </w:pPr>
      <w:r w:rsidRPr="00314863">
        <w:rPr>
          <w:color w:val="000000" w:themeColor="text1"/>
        </w:rPr>
        <w:t xml:space="preserve">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1.1. Комунальний заклад «Погребищенський ліцей №1» Погребищенської міської ради Вінницького району Вінницької області (далі – ліцей) – заклад загальної середньої освіти комунальної форми власності, який є опорним закладом, </w:t>
      </w:r>
      <w:r w:rsidRPr="00854660">
        <w:rPr>
          <w:rFonts w:eastAsia="Times New Roman"/>
          <w:color w:val="000000" w:themeColor="text1"/>
          <w:sz w:val="28"/>
          <w:szCs w:val="28"/>
          <w:lang w:eastAsia="uk-UA"/>
        </w:rPr>
        <w:t xml:space="preserve"> що забезпечує здобуття початкової, базової та  профільної середньої освіти.</w:t>
      </w:r>
      <w:r w:rsidRPr="00854660">
        <w:rPr>
          <w:color w:val="000000" w:themeColor="text1"/>
          <w:sz w:val="28"/>
          <w:szCs w:val="28"/>
        </w:rPr>
        <w:t xml:space="preserve"> Засновником  ліцею є Погребищенська міська рада Вінницького району Вінницької області (далі – Засновник).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Комунальний заклад  «Погребищенський ліцей №1» Погребищенської міської ради Вінницького району Вінницької області є правонаступником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Повне найменування українською мовою:   комунальний заклад «Погребищенський ліцей №1» Погребищенської міської ради Вінницького району Вінницької області. Скорочене найменування українською мовою: «Погребищенський ліцей №1».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1.2. Юридична адреса закладу: вул. Б. Хмельницького¸102, м. Погребище, Вінницький район, Вінницька область, 22200. </w:t>
      </w:r>
    </w:p>
    <w:p w:rsidR="00854660" w:rsidRPr="00B77DF7" w:rsidRDefault="00854660" w:rsidP="00854660">
      <w:pPr>
        <w:ind w:firstLine="426"/>
        <w:jc w:val="both"/>
        <w:rPr>
          <w:color w:val="000000" w:themeColor="text1"/>
          <w:sz w:val="28"/>
          <w:szCs w:val="28"/>
          <w:lang w:eastAsia="uk-UA"/>
        </w:rPr>
      </w:pPr>
      <w:r w:rsidRPr="00854660">
        <w:rPr>
          <w:color w:val="000000" w:themeColor="text1"/>
          <w:sz w:val="28"/>
          <w:szCs w:val="28"/>
        </w:rPr>
        <w:t xml:space="preserve">1.3. </w:t>
      </w:r>
      <w:r w:rsidRPr="00854660">
        <w:rPr>
          <w:color w:val="000000" w:themeColor="text1"/>
          <w:sz w:val="28"/>
          <w:szCs w:val="28"/>
          <w:lang w:eastAsia="uk-UA"/>
        </w:rPr>
        <w:t xml:space="preserve">Ліцей у своїй діяльності </w:t>
      </w:r>
      <w:r w:rsidRPr="00B77DF7">
        <w:rPr>
          <w:color w:val="000000" w:themeColor="text1"/>
          <w:sz w:val="28"/>
          <w:szCs w:val="28"/>
          <w:lang w:eastAsia="uk-UA"/>
        </w:rPr>
        <w:t>керується </w:t>
      </w:r>
      <w:hyperlink r:id="rId7" w:tgtFrame="_blank" w:history="1">
        <w:r w:rsidRPr="00B77DF7">
          <w:rPr>
            <w:color w:val="000000" w:themeColor="text1"/>
            <w:sz w:val="28"/>
            <w:szCs w:val="28"/>
            <w:lang w:eastAsia="uk-UA"/>
          </w:rPr>
          <w:t>Конституцією України</w:t>
        </w:r>
      </w:hyperlink>
      <w:r w:rsidRPr="00B77DF7">
        <w:rPr>
          <w:color w:val="000000" w:themeColor="text1"/>
          <w:sz w:val="28"/>
          <w:szCs w:val="28"/>
          <w:lang w:eastAsia="uk-UA"/>
        </w:rPr>
        <w:t>, Законами України </w:t>
      </w:r>
      <w:hyperlink r:id="rId8" w:tgtFrame="_blank" w:history="1">
        <w:r w:rsidRPr="00B77DF7">
          <w:rPr>
            <w:color w:val="000000" w:themeColor="text1"/>
            <w:sz w:val="28"/>
            <w:szCs w:val="28"/>
            <w:lang w:eastAsia="uk-UA"/>
          </w:rPr>
          <w:t>“Про освіту”</w:t>
        </w:r>
      </w:hyperlink>
      <w:r w:rsidRPr="00B77DF7">
        <w:rPr>
          <w:color w:val="000000" w:themeColor="text1"/>
          <w:sz w:val="28"/>
          <w:szCs w:val="28"/>
          <w:lang w:eastAsia="uk-UA"/>
        </w:rPr>
        <w:t>, </w:t>
      </w:r>
      <w:hyperlink r:id="rId9" w:tgtFrame="_blank" w:history="1">
        <w:r w:rsidRPr="00B77DF7">
          <w:rPr>
            <w:color w:val="000000" w:themeColor="text1"/>
            <w:sz w:val="28"/>
            <w:szCs w:val="28"/>
            <w:lang w:eastAsia="uk-UA"/>
          </w:rPr>
          <w:t>“Про повну загальну середню освіту”</w:t>
        </w:r>
      </w:hyperlink>
      <w:r w:rsidRPr="00B77DF7">
        <w:rPr>
          <w:color w:val="000000" w:themeColor="text1"/>
          <w:sz w:val="28"/>
          <w:szCs w:val="28"/>
          <w:lang w:eastAsia="uk-UA"/>
        </w:rPr>
        <w:t>, Положенням про ліцей (постанова КМУ від 11 жовтня 2021 №1062) іншими актами законодавства, рішеннями  засновника або уповноваженого ним  органу, та власними установчими документами.</w:t>
      </w:r>
    </w:p>
    <w:p w:rsidR="00854660" w:rsidRPr="00B77DF7" w:rsidRDefault="00854660" w:rsidP="00854660">
      <w:pPr>
        <w:ind w:firstLine="450"/>
        <w:jc w:val="both"/>
        <w:rPr>
          <w:color w:val="000000" w:themeColor="text1"/>
          <w:sz w:val="28"/>
          <w:szCs w:val="28"/>
          <w:lang w:eastAsia="uk-UA"/>
        </w:rPr>
      </w:pPr>
      <w:r w:rsidRPr="00B77DF7">
        <w:rPr>
          <w:color w:val="000000" w:themeColor="text1"/>
          <w:sz w:val="28"/>
          <w:szCs w:val="28"/>
          <w:lang w:eastAsia="uk-UA"/>
        </w:rPr>
        <w:t>1.4. Рішення про утворення, реорганізацію, ліквідацію чи перепрофілювання (зміну типу) ліцею приймає його засновник.</w:t>
      </w:r>
    </w:p>
    <w:p w:rsidR="00854660" w:rsidRPr="00B77DF7" w:rsidRDefault="00854660" w:rsidP="00854660">
      <w:pPr>
        <w:ind w:firstLine="450"/>
        <w:jc w:val="both"/>
        <w:rPr>
          <w:color w:val="000000" w:themeColor="text1"/>
          <w:sz w:val="28"/>
          <w:szCs w:val="28"/>
          <w:lang w:eastAsia="uk-UA"/>
        </w:rPr>
      </w:pPr>
      <w:bookmarkStart w:id="1" w:name="n18"/>
      <w:bookmarkStart w:id="2" w:name="n19"/>
      <w:bookmarkEnd w:id="1"/>
      <w:bookmarkEnd w:id="2"/>
      <w:r w:rsidRPr="00B77DF7">
        <w:rPr>
          <w:color w:val="000000" w:themeColor="text1"/>
          <w:sz w:val="28"/>
          <w:szCs w:val="28"/>
          <w:lang w:eastAsia="uk-UA"/>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10" w:tgtFrame="_blank" w:history="1">
        <w:r w:rsidRPr="00B77DF7">
          <w:rPr>
            <w:color w:val="000000" w:themeColor="text1"/>
            <w:sz w:val="28"/>
            <w:szCs w:val="28"/>
            <w:lang w:eastAsia="uk-UA"/>
          </w:rPr>
          <w:t>Законом України</w:t>
        </w:r>
      </w:hyperlink>
      <w:r w:rsidRPr="00B77DF7">
        <w:rPr>
          <w:color w:val="000000" w:themeColor="text1"/>
          <w:sz w:val="28"/>
          <w:szCs w:val="28"/>
          <w:lang w:eastAsia="uk-UA"/>
        </w:rPr>
        <w:t> “Про повну загальну середню освіту”,   Положенням про ліцей та </w:t>
      </w:r>
      <w:hyperlink r:id="rId11" w:anchor="n12" w:tgtFrame="_blank" w:history="1">
        <w:r w:rsidRPr="00B77DF7">
          <w:rPr>
            <w:color w:val="000000" w:themeColor="text1"/>
            <w:sz w:val="28"/>
            <w:szCs w:val="28"/>
            <w:lang w:eastAsia="uk-UA"/>
          </w:rPr>
          <w:t>Ліцензійними умовами провадження освітньої діяльності</w:t>
        </w:r>
      </w:hyperlink>
      <w:r w:rsidRPr="00B77DF7">
        <w:rPr>
          <w:color w:val="000000" w:themeColor="text1"/>
          <w:sz w:val="28"/>
          <w:szCs w:val="28"/>
          <w:lang w:eastAsia="uk-UA"/>
        </w:rPr>
        <w:t xml:space="preserve">, затвердженими постановою Кабінету Міністрів України від 30 грудня 2015 р. № 1187 . </w:t>
      </w:r>
    </w:p>
    <w:p w:rsidR="00854660" w:rsidRPr="00B77DF7" w:rsidRDefault="00854660" w:rsidP="00A07974">
      <w:pPr>
        <w:ind w:firstLine="284"/>
        <w:jc w:val="both"/>
        <w:rPr>
          <w:color w:val="000000" w:themeColor="text1"/>
          <w:sz w:val="28"/>
          <w:szCs w:val="28"/>
          <w:lang w:eastAsia="uk-UA"/>
        </w:rPr>
      </w:pPr>
      <w:bookmarkStart w:id="3" w:name="n20"/>
      <w:bookmarkEnd w:id="3"/>
      <w:r w:rsidRPr="00B77DF7">
        <w:rPr>
          <w:color w:val="000000" w:themeColor="text1"/>
          <w:sz w:val="28"/>
          <w:szCs w:val="28"/>
          <w:lang w:eastAsia="uk-UA"/>
        </w:rPr>
        <w:t>Засновник приймає рішення про утворення ліцею та затверджує його статут .</w:t>
      </w:r>
    </w:p>
    <w:p w:rsidR="00854660" w:rsidRPr="00854660" w:rsidRDefault="00854660" w:rsidP="00854660">
      <w:pPr>
        <w:ind w:firstLine="450"/>
        <w:jc w:val="both"/>
        <w:rPr>
          <w:color w:val="000000" w:themeColor="text1"/>
          <w:sz w:val="28"/>
          <w:szCs w:val="28"/>
          <w:lang w:eastAsia="uk-UA"/>
        </w:rPr>
      </w:pPr>
      <w:bookmarkStart w:id="4" w:name="n21"/>
      <w:bookmarkStart w:id="5" w:name="n22"/>
      <w:bookmarkEnd w:id="4"/>
      <w:bookmarkEnd w:id="5"/>
      <w:r w:rsidRPr="00B77DF7">
        <w:rPr>
          <w:color w:val="000000" w:themeColor="text1"/>
          <w:sz w:val="28"/>
          <w:szCs w:val="28"/>
          <w:lang w:eastAsia="uk-UA"/>
        </w:rPr>
        <w:t>Права та обов’язки учасників освітнього процесу у ліцеї визначаються Законами України </w:t>
      </w:r>
      <w:hyperlink r:id="rId12" w:tgtFrame="_blank" w:history="1">
        <w:r w:rsidRPr="00B77DF7">
          <w:rPr>
            <w:color w:val="000000" w:themeColor="text1"/>
            <w:sz w:val="28"/>
            <w:szCs w:val="28"/>
            <w:lang w:eastAsia="uk-UA"/>
          </w:rPr>
          <w:t>“Про освіту”</w:t>
        </w:r>
      </w:hyperlink>
      <w:r w:rsidRPr="00B77DF7">
        <w:rPr>
          <w:color w:val="000000" w:themeColor="text1"/>
          <w:sz w:val="28"/>
          <w:szCs w:val="28"/>
          <w:lang w:eastAsia="uk-UA"/>
        </w:rPr>
        <w:t>, </w:t>
      </w:r>
      <w:hyperlink r:id="rId13" w:tgtFrame="_blank" w:history="1">
        <w:r w:rsidRPr="00B77DF7">
          <w:rPr>
            <w:color w:val="000000" w:themeColor="text1"/>
            <w:sz w:val="28"/>
            <w:szCs w:val="28"/>
            <w:lang w:eastAsia="uk-UA"/>
          </w:rPr>
          <w:t>“Про повну загальну середню освіту”</w:t>
        </w:r>
      </w:hyperlink>
      <w:r w:rsidRPr="00B77DF7">
        <w:rPr>
          <w:color w:val="000000" w:themeColor="text1"/>
          <w:sz w:val="28"/>
          <w:szCs w:val="28"/>
          <w:lang w:eastAsia="uk-UA"/>
        </w:rPr>
        <w:t>, іншими законодавчими актами. Учасники освітнього процесу в ліцеї можуть мати</w:t>
      </w:r>
      <w:r w:rsidRPr="00854660">
        <w:rPr>
          <w:color w:val="000000" w:themeColor="text1"/>
          <w:sz w:val="28"/>
          <w:szCs w:val="28"/>
          <w:lang w:eastAsia="uk-UA"/>
        </w:rPr>
        <w:t xml:space="preserve"> також інші права та обов’язки, передбачені законодавством та установчими документами ліцею.</w:t>
      </w:r>
    </w:p>
    <w:p w:rsidR="00854660" w:rsidRPr="00854660" w:rsidRDefault="00854660" w:rsidP="00854660">
      <w:pPr>
        <w:ind w:firstLine="426"/>
        <w:jc w:val="both"/>
        <w:rPr>
          <w:color w:val="000000" w:themeColor="text1"/>
          <w:sz w:val="28"/>
          <w:szCs w:val="28"/>
          <w:lang w:eastAsia="uk-UA"/>
        </w:rPr>
      </w:pPr>
      <w:r w:rsidRPr="00854660">
        <w:rPr>
          <w:color w:val="000000" w:themeColor="text1"/>
          <w:sz w:val="28"/>
          <w:szCs w:val="28"/>
        </w:rPr>
        <w:t>1.5. Головною метою діяльності ліцею, як комунального закладу є</w:t>
      </w:r>
      <w:r w:rsidRPr="00854660">
        <w:rPr>
          <w:color w:val="000000" w:themeColor="text1"/>
          <w:sz w:val="28"/>
          <w:szCs w:val="28"/>
          <w:lang w:eastAsia="uk-UA"/>
        </w:rPr>
        <w:t>:</w:t>
      </w:r>
    </w:p>
    <w:p w:rsidR="00854660" w:rsidRPr="00854660" w:rsidRDefault="00854660" w:rsidP="00854660">
      <w:pPr>
        <w:ind w:firstLine="426"/>
        <w:jc w:val="both"/>
        <w:rPr>
          <w:color w:val="000000" w:themeColor="text1"/>
          <w:sz w:val="28"/>
          <w:szCs w:val="28"/>
          <w:lang w:eastAsia="uk-UA"/>
        </w:rPr>
      </w:pPr>
      <w:bookmarkStart w:id="6" w:name="n24"/>
      <w:bookmarkEnd w:id="6"/>
      <w:r w:rsidRPr="00854660">
        <w:rPr>
          <w:color w:val="000000" w:themeColor="text1"/>
          <w:sz w:val="28"/>
          <w:szCs w:val="28"/>
          <w:lang w:eastAsia="uk-UA"/>
        </w:rPr>
        <w:t>-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854660" w:rsidRPr="00B77DF7" w:rsidRDefault="00854660" w:rsidP="00854660">
      <w:pPr>
        <w:ind w:firstLine="426"/>
        <w:jc w:val="both"/>
        <w:rPr>
          <w:color w:val="000000" w:themeColor="text1"/>
          <w:sz w:val="28"/>
          <w:szCs w:val="28"/>
          <w:lang w:eastAsia="uk-UA"/>
        </w:rPr>
      </w:pPr>
      <w:bookmarkStart w:id="7" w:name="n25"/>
      <w:bookmarkEnd w:id="7"/>
      <w:r w:rsidRPr="00854660">
        <w:rPr>
          <w:color w:val="000000" w:themeColor="text1"/>
          <w:sz w:val="28"/>
          <w:szCs w:val="28"/>
          <w:lang w:eastAsia="uk-UA"/>
        </w:rPr>
        <w:lastRenderedPageBreak/>
        <w:t xml:space="preserve">- організація освітнього процесу, що ґрунтується на цінностях та принципах, визначених Законами </w:t>
      </w:r>
      <w:r w:rsidRPr="00B77DF7">
        <w:rPr>
          <w:color w:val="000000" w:themeColor="text1"/>
          <w:sz w:val="28"/>
          <w:szCs w:val="28"/>
          <w:lang w:eastAsia="uk-UA"/>
        </w:rPr>
        <w:t>України </w:t>
      </w:r>
      <w:hyperlink r:id="rId14" w:tgtFrame="_blank" w:history="1">
        <w:r w:rsidRPr="00B77DF7">
          <w:rPr>
            <w:color w:val="000000" w:themeColor="text1"/>
            <w:sz w:val="28"/>
            <w:szCs w:val="28"/>
            <w:lang w:eastAsia="uk-UA"/>
          </w:rPr>
          <w:t>“Про освіту”</w:t>
        </w:r>
      </w:hyperlink>
      <w:r w:rsidRPr="00B77DF7">
        <w:rPr>
          <w:color w:val="000000" w:themeColor="text1"/>
          <w:sz w:val="28"/>
          <w:szCs w:val="28"/>
          <w:lang w:eastAsia="uk-UA"/>
        </w:rPr>
        <w:t> та </w:t>
      </w:r>
      <w:hyperlink r:id="rId15" w:tgtFrame="_blank" w:history="1">
        <w:r w:rsidRPr="00B77DF7">
          <w:rPr>
            <w:color w:val="000000" w:themeColor="text1"/>
            <w:sz w:val="28"/>
            <w:szCs w:val="28"/>
            <w:lang w:eastAsia="uk-UA"/>
          </w:rPr>
          <w:t>“Про повну загальну середню освіту”</w:t>
        </w:r>
      </w:hyperlink>
      <w:r w:rsidRPr="00B77DF7">
        <w:rPr>
          <w:color w:val="000000" w:themeColor="text1"/>
          <w:sz w:val="28"/>
          <w:szCs w:val="28"/>
          <w:lang w:eastAsia="uk-UA"/>
        </w:rPr>
        <w:t>;</w:t>
      </w:r>
    </w:p>
    <w:p w:rsidR="00854660" w:rsidRPr="00B77DF7" w:rsidRDefault="00854660" w:rsidP="00854660">
      <w:pPr>
        <w:ind w:firstLine="426"/>
        <w:jc w:val="both"/>
        <w:rPr>
          <w:color w:val="000000" w:themeColor="text1"/>
          <w:sz w:val="28"/>
          <w:szCs w:val="28"/>
          <w:lang w:eastAsia="uk-UA"/>
        </w:rPr>
      </w:pPr>
      <w:bookmarkStart w:id="8" w:name="n26"/>
      <w:bookmarkEnd w:id="8"/>
      <w:r w:rsidRPr="00B77DF7">
        <w:rPr>
          <w:color w:val="000000" w:themeColor="text1"/>
          <w:sz w:val="28"/>
          <w:szCs w:val="28"/>
          <w:lang w:eastAsia="uk-UA"/>
        </w:rPr>
        <w:t>- створення безпечного освітнього середовища для учасників освітнього процесу;</w:t>
      </w:r>
    </w:p>
    <w:p w:rsidR="00854660" w:rsidRPr="00854660" w:rsidRDefault="00854660" w:rsidP="00854660">
      <w:pPr>
        <w:ind w:firstLine="426"/>
        <w:jc w:val="both"/>
        <w:rPr>
          <w:color w:val="000000" w:themeColor="text1"/>
          <w:sz w:val="28"/>
          <w:szCs w:val="28"/>
          <w:lang w:eastAsia="uk-UA"/>
        </w:rPr>
      </w:pPr>
      <w:bookmarkStart w:id="9" w:name="n27"/>
      <w:bookmarkEnd w:id="9"/>
      <w:r w:rsidRPr="00B77DF7">
        <w:rPr>
          <w:color w:val="000000" w:themeColor="text1"/>
          <w:sz w:val="28"/>
          <w:szCs w:val="28"/>
          <w:lang w:eastAsia="uk-UA"/>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B77DF7">
        <w:rPr>
          <w:color w:val="000000" w:themeColor="text1"/>
          <w:sz w:val="28"/>
          <w:szCs w:val="28"/>
          <w:lang w:eastAsia="uk-UA"/>
        </w:rPr>
        <w:t>компетентностей</w:t>
      </w:r>
      <w:proofErr w:type="spellEnd"/>
      <w:r w:rsidRPr="00B77DF7">
        <w:rPr>
          <w:color w:val="000000" w:themeColor="text1"/>
          <w:sz w:val="28"/>
          <w:szCs w:val="28"/>
          <w:lang w:eastAsia="uk-UA"/>
        </w:rPr>
        <w:t>, що визначені </w:t>
      </w:r>
      <w:hyperlink r:id="rId16" w:tgtFrame="_blank" w:history="1">
        <w:r w:rsidRPr="00B77DF7">
          <w:rPr>
            <w:color w:val="000000" w:themeColor="text1"/>
            <w:sz w:val="28"/>
            <w:szCs w:val="28"/>
            <w:lang w:eastAsia="uk-UA"/>
          </w:rPr>
          <w:t>Законом України</w:t>
        </w:r>
      </w:hyperlink>
      <w:r w:rsidRPr="00B77DF7">
        <w:rPr>
          <w:color w:val="000000" w:themeColor="text1"/>
          <w:sz w:val="28"/>
          <w:szCs w:val="28"/>
          <w:lang w:eastAsia="uk-UA"/>
        </w:rPr>
        <w:t> “Про освіту” і відповідними державними стандартами повної загальної середньої</w:t>
      </w:r>
      <w:r w:rsidRPr="00854660">
        <w:rPr>
          <w:color w:val="000000" w:themeColor="text1"/>
          <w:sz w:val="28"/>
          <w:szCs w:val="28"/>
          <w:lang w:eastAsia="uk-UA"/>
        </w:rPr>
        <w:t xml:space="preserve"> освіти та необхідні для подальшого здобуття освіти;</w:t>
      </w:r>
    </w:p>
    <w:p w:rsidR="00854660" w:rsidRPr="00854660" w:rsidRDefault="00854660" w:rsidP="00854660">
      <w:pPr>
        <w:ind w:firstLine="426"/>
        <w:jc w:val="both"/>
        <w:rPr>
          <w:color w:val="000000" w:themeColor="text1"/>
          <w:sz w:val="28"/>
          <w:szCs w:val="28"/>
          <w:lang w:eastAsia="uk-UA"/>
        </w:rPr>
      </w:pPr>
      <w:bookmarkStart w:id="10" w:name="n28"/>
      <w:bookmarkEnd w:id="10"/>
      <w:r w:rsidRPr="00854660">
        <w:rPr>
          <w:color w:val="000000" w:themeColor="text1"/>
          <w:sz w:val="28"/>
          <w:szCs w:val="28"/>
          <w:lang w:eastAsia="uk-UA"/>
        </w:rPr>
        <w:t>- організація вивчення учнями профільних навчальних предметів (інтегрованих курсів);</w:t>
      </w:r>
    </w:p>
    <w:p w:rsidR="00854660" w:rsidRPr="00854660" w:rsidRDefault="00854660" w:rsidP="00854660">
      <w:pPr>
        <w:ind w:firstLine="426"/>
        <w:jc w:val="both"/>
        <w:rPr>
          <w:color w:val="000000" w:themeColor="text1"/>
          <w:sz w:val="28"/>
          <w:szCs w:val="28"/>
          <w:lang w:eastAsia="uk-UA"/>
        </w:rPr>
      </w:pPr>
      <w:bookmarkStart w:id="11" w:name="n29"/>
      <w:bookmarkEnd w:id="11"/>
      <w:r w:rsidRPr="00854660">
        <w:rPr>
          <w:color w:val="000000" w:themeColor="text1"/>
          <w:sz w:val="28"/>
          <w:szCs w:val="28"/>
          <w:lang w:eastAsia="uk-UA"/>
        </w:rPr>
        <w:t>- інші завдання, визначені установчими документами ліцею.</w:t>
      </w:r>
    </w:p>
    <w:p w:rsidR="00854660" w:rsidRPr="00854660" w:rsidRDefault="00854660" w:rsidP="00854660">
      <w:pPr>
        <w:pStyle w:val="Default"/>
        <w:ind w:firstLine="426"/>
        <w:jc w:val="both"/>
        <w:rPr>
          <w:color w:val="000000" w:themeColor="text1"/>
          <w:sz w:val="28"/>
          <w:szCs w:val="28"/>
        </w:rPr>
      </w:pPr>
      <w:bookmarkStart w:id="12" w:name="n30"/>
      <w:bookmarkEnd w:id="12"/>
      <w:r w:rsidRPr="00854660">
        <w:rPr>
          <w:rFonts w:eastAsia="Times New Roman"/>
          <w:color w:val="000000" w:themeColor="text1"/>
          <w:sz w:val="28"/>
          <w:szCs w:val="28"/>
          <w:lang w:eastAsia="uk-UA"/>
        </w:rPr>
        <w:t>Ліцей   може розробляти, удосконалювати та впроваджувати нові освітні технології і форми організації освітнього процесу.</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1.6.  Погребищенський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1.8. Освітня діяльність в ліцеї здійснюється на засадах академічної, організаційної, фінансової та кадрової автономії.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1.9.  Погребищенський ліцей №1 здійснює освітню діяльність одночасно на різних рівнях освіти (дошкільна, початкова, базова середня, профільна середня).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1.10. Здобуття повної загальної середньої освіти в ліцеї може здійснюватися за денною, дистанційною, </w:t>
      </w:r>
      <w:proofErr w:type="spellStart"/>
      <w:r w:rsidRPr="00854660">
        <w:rPr>
          <w:color w:val="000000" w:themeColor="text1"/>
          <w:sz w:val="28"/>
          <w:szCs w:val="28"/>
        </w:rPr>
        <w:t>екстернатною</w:t>
      </w:r>
      <w:proofErr w:type="spellEnd"/>
      <w:r w:rsidRPr="00854660">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1.11. Мовою освітнього процесу в ліцеї є державна мова.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1.12. Діяльність ліцею будується на принципах:</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доступності, гуманізму, незалежності від політичних, громадських і релігійних об'єднань;</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взаємозв'язку розумового, морального, фізичного і естетичного виховання;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розвиваючого характеру навчання.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1.13. Ліцей 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1.14. Ліцей забезпечує свою діяльність на засадах інформаційної відкритості та прозорості.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lastRenderedPageBreak/>
        <w:t xml:space="preserve">1.15. В ліцеї здійснюється політика нетерпимості до будь-яких проявів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насильства. </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lang w:eastAsia="uk-UA"/>
        </w:rPr>
        <w:t>1.16. Ліцей може мати у своєму складі внутрішні структурні підрозділи:</w:t>
      </w:r>
    </w:p>
    <w:p w:rsidR="00854660" w:rsidRPr="00854660" w:rsidRDefault="00854660" w:rsidP="00854660">
      <w:pPr>
        <w:ind w:firstLine="450"/>
        <w:jc w:val="both"/>
        <w:rPr>
          <w:color w:val="000000" w:themeColor="text1"/>
          <w:sz w:val="28"/>
          <w:szCs w:val="28"/>
          <w:lang w:eastAsia="uk-UA"/>
        </w:rPr>
      </w:pPr>
      <w:bookmarkStart w:id="13" w:name="n60"/>
      <w:bookmarkStart w:id="14" w:name="n61"/>
      <w:bookmarkStart w:id="15" w:name="n62"/>
      <w:bookmarkEnd w:id="13"/>
      <w:bookmarkEnd w:id="14"/>
      <w:bookmarkEnd w:id="15"/>
      <w:r w:rsidRPr="00854660">
        <w:rPr>
          <w:color w:val="000000" w:themeColor="text1"/>
          <w:sz w:val="28"/>
          <w:szCs w:val="28"/>
          <w:lang w:eastAsia="uk-UA"/>
        </w:rPr>
        <w:t>- кафедри з окремих освітніх галузей, навчальних предметів (інтегрованих курсів);</w:t>
      </w:r>
    </w:p>
    <w:p w:rsidR="00854660" w:rsidRPr="00854660" w:rsidRDefault="00854660" w:rsidP="00854660">
      <w:pPr>
        <w:ind w:firstLine="450"/>
        <w:jc w:val="both"/>
        <w:rPr>
          <w:color w:val="000000" w:themeColor="text1"/>
          <w:sz w:val="28"/>
          <w:szCs w:val="28"/>
          <w:lang w:eastAsia="uk-UA"/>
        </w:rPr>
      </w:pPr>
      <w:bookmarkStart w:id="16" w:name="n63"/>
      <w:bookmarkEnd w:id="16"/>
      <w:r w:rsidRPr="00854660">
        <w:rPr>
          <w:color w:val="000000" w:themeColor="text1"/>
          <w:sz w:val="28"/>
          <w:szCs w:val="28"/>
          <w:lang w:eastAsia="uk-UA"/>
        </w:rPr>
        <w:t>- лабораторії;</w:t>
      </w:r>
    </w:p>
    <w:p w:rsidR="00854660" w:rsidRPr="00854660" w:rsidRDefault="00854660" w:rsidP="00854660">
      <w:pPr>
        <w:ind w:firstLine="450"/>
        <w:jc w:val="both"/>
        <w:rPr>
          <w:color w:val="000000" w:themeColor="text1"/>
          <w:sz w:val="28"/>
          <w:szCs w:val="28"/>
          <w:lang w:eastAsia="uk-UA"/>
        </w:rPr>
      </w:pPr>
      <w:bookmarkStart w:id="17" w:name="n64"/>
      <w:bookmarkEnd w:id="17"/>
      <w:r w:rsidRPr="00854660">
        <w:rPr>
          <w:color w:val="000000" w:themeColor="text1"/>
          <w:sz w:val="28"/>
          <w:szCs w:val="28"/>
          <w:lang w:eastAsia="uk-UA"/>
        </w:rPr>
        <w:t>- підрозділи з питань інноваційної діяльності;</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lang w:eastAsia="uk-UA"/>
        </w:rPr>
        <w:t>- пансіон;</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lang w:eastAsia="uk-UA"/>
        </w:rPr>
        <w:t>- дошкільне відділення;</w:t>
      </w:r>
    </w:p>
    <w:p w:rsidR="00854660" w:rsidRPr="00854660" w:rsidRDefault="00854660" w:rsidP="00854660">
      <w:pPr>
        <w:ind w:firstLine="450"/>
        <w:jc w:val="both"/>
        <w:rPr>
          <w:color w:val="000000" w:themeColor="text1"/>
          <w:sz w:val="28"/>
          <w:szCs w:val="28"/>
          <w:lang w:eastAsia="uk-UA"/>
        </w:rPr>
      </w:pPr>
      <w:bookmarkStart w:id="18" w:name="n65"/>
      <w:bookmarkEnd w:id="18"/>
      <w:r w:rsidRPr="00854660">
        <w:rPr>
          <w:color w:val="000000" w:themeColor="text1"/>
          <w:sz w:val="28"/>
          <w:szCs w:val="28"/>
          <w:lang w:eastAsia="uk-UA"/>
        </w:rPr>
        <w:t>- інші внутрішні структурні підрозділи.</w:t>
      </w:r>
    </w:p>
    <w:p w:rsidR="00854660" w:rsidRPr="00854660" w:rsidRDefault="00854660" w:rsidP="00854660">
      <w:pPr>
        <w:ind w:firstLine="450"/>
        <w:jc w:val="both"/>
        <w:rPr>
          <w:color w:val="000000" w:themeColor="text1"/>
          <w:sz w:val="28"/>
          <w:szCs w:val="28"/>
          <w:lang w:eastAsia="uk-UA"/>
        </w:rPr>
      </w:pPr>
      <w:bookmarkStart w:id="19" w:name="n66"/>
      <w:bookmarkEnd w:id="19"/>
      <w:r w:rsidRPr="00854660">
        <w:rPr>
          <w:color w:val="000000" w:themeColor="text1"/>
          <w:sz w:val="28"/>
          <w:szCs w:val="28"/>
          <w:lang w:eastAsia="uk-UA"/>
        </w:rPr>
        <w:t>Ліцей має у своєму складі філії.</w:t>
      </w:r>
    </w:p>
    <w:p w:rsidR="00854660" w:rsidRPr="00B77DF7" w:rsidRDefault="00854660" w:rsidP="00854660">
      <w:pPr>
        <w:ind w:firstLine="450"/>
        <w:jc w:val="both"/>
        <w:rPr>
          <w:color w:val="000000" w:themeColor="text1"/>
          <w:sz w:val="28"/>
          <w:szCs w:val="28"/>
          <w:lang w:eastAsia="uk-UA"/>
        </w:rPr>
      </w:pPr>
      <w:bookmarkStart w:id="20" w:name="n67"/>
      <w:bookmarkEnd w:id="20"/>
      <w:r w:rsidRPr="00854660">
        <w:rPr>
          <w:color w:val="000000" w:themeColor="text1"/>
          <w:sz w:val="28"/>
          <w:szCs w:val="28"/>
          <w:lang w:eastAsia="uk-UA"/>
        </w:rPr>
        <w:t>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7" w:anchor="n14" w:tgtFrame="_blank" w:history="1">
        <w:r w:rsidRPr="00B77DF7">
          <w:rPr>
            <w:color w:val="000000" w:themeColor="text1"/>
            <w:sz w:val="28"/>
            <w:szCs w:val="28"/>
            <w:lang w:eastAsia="uk-UA"/>
          </w:rPr>
          <w:t>Типового положення про філію закладу освіти</w:t>
        </w:r>
      </w:hyperlink>
      <w:r w:rsidRPr="00B77DF7">
        <w:rPr>
          <w:color w:val="000000" w:themeColor="text1"/>
          <w:sz w:val="28"/>
          <w:szCs w:val="28"/>
          <w:lang w:eastAsia="uk-UA"/>
        </w:rPr>
        <w:t xml:space="preserve"> та інших документів, затверджених МОН України.</w:t>
      </w:r>
    </w:p>
    <w:p w:rsidR="00854660" w:rsidRPr="00854660" w:rsidRDefault="00854660" w:rsidP="00854660">
      <w:pPr>
        <w:ind w:firstLine="426"/>
        <w:jc w:val="both"/>
        <w:rPr>
          <w:color w:val="000000" w:themeColor="text1"/>
          <w:sz w:val="28"/>
          <w:szCs w:val="28"/>
        </w:rPr>
      </w:pPr>
      <w:bookmarkStart w:id="21" w:name="n68"/>
      <w:bookmarkEnd w:id="21"/>
      <w:r w:rsidRPr="00B77DF7">
        <w:rPr>
          <w:color w:val="000000" w:themeColor="text1"/>
          <w:sz w:val="28"/>
          <w:szCs w:val="28"/>
          <w:lang w:eastAsia="uk-UA"/>
        </w:rPr>
        <w:t>Учні проживають, утримуються у пансіоні ліцею та забезпечуються</w:t>
      </w:r>
      <w:r w:rsidRPr="00854660">
        <w:rPr>
          <w:color w:val="000000" w:themeColor="text1"/>
          <w:sz w:val="28"/>
          <w:szCs w:val="28"/>
          <w:lang w:eastAsia="uk-UA"/>
        </w:rPr>
        <w:t xml:space="preserve"> харчуванням у порядку, визначеному законодавством.</w:t>
      </w:r>
    </w:p>
    <w:p w:rsidR="00854660" w:rsidRPr="00854660" w:rsidRDefault="00854660" w:rsidP="00854660">
      <w:pPr>
        <w:ind w:firstLine="426"/>
        <w:jc w:val="both"/>
        <w:rPr>
          <w:rFonts w:eastAsia="Calibri"/>
          <w:color w:val="000000" w:themeColor="text1"/>
          <w:sz w:val="28"/>
          <w:szCs w:val="28"/>
        </w:rPr>
      </w:pPr>
      <w:r w:rsidRPr="00854660">
        <w:rPr>
          <w:color w:val="000000" w:themeColor="text1"/>
          <w:sz w:val="28"/>
          <w:szCs w:val="28"/>
        </w:rPr>
        <w:t xml:space="preserve">1.17. </w:t>
      </w:r>
      <w:r w:rsidRPr="00854660">
        <w:rPr>
          <w:rFonts w:eastAsia="Calibri"/>
          <w:color w:val="000000" w:themeColor="text1"/>
          <w:sz w:val="28"/>
          <w:szCs w:val="28"/>
        </w:rPr>
        <w:t>Філії, що знаходяться у складі ліцею не є юридичними особами. Кожна із філій функціонує на підставі цього Статуту та  Положення про відповідну філію ліцею.</w:t>
      </w:r>
    </w:p>
    <w:p w:rsidR="00854660" w:rsidRPr="00854660" w:rsidRDefault="00854660" w:rsidP="00854660">
      <w:pPr>
        <w:ind w:firstLine="426"/>
        <w:jc w:val="both"/>
        <w:rPr>
          <w:rFonts w:eastAsia="Calibri"/>
          <w:color w:val="000000" w:themeColor="text1"/>
          <w:sz w:val="28"/>
          <w:szCs w:val="28"/>
        </w:rPr>
      </w:pPr>
      <w:r w:rsidRPr="00854660">
        <w:rPr>
          <w:rFonts w:eastAsia="Calibri"/>
          <w:color w:val="000000" w:themeColor="text1"/>
          <w:sz w:val="28"/>
          <w:szCs w:val="28"/>
        </w:rPr>
        <w:t xml:space="preserve">1.18. У складі ліцею діють філії: </w:t>
      </w:r>
      <w:r w:rsidRPr="00854660">
        <w:rPr>
          <w:color w:val="000000" w:themeColor="text1"/>
          <w:sz w:val="28"/>
          <w:szCs w:val="28"/>
          <w:lang w:eastAsia="uk-UA" w:bidi="uk-UA"/>
        </w:rPr>
        <w:t>«</w:t>
      </w:r>
      <w:proofErr w:type="spellStart"/>
      <w:r w:rsidRPr="00854660">
        <w:rPr>
          <w:color w:val="000000" w:themeColor="text1"/>
          <w:sz w:val="28"/>
          <w:szCs w:val="28"/>
          <w:lang w:eastAsia="uk-UA" w:bidi="uk-UA"/>
        </w:rPr>
        <w:t>Малинківська</w:t>
      </w:r>
      <w:proofErr w:type="spellEnd"/>
      <w:r w:rsidRPr="00854660">
        <w:rPr>
          <w:color w:val="000000" w:themeColor="text1"/>
          <w:sz w:val="28"/>
          <w:szCs w:val="28"/>
          <w:lang w:eastAsia="uk-UA" w:bidi="uk-UA"/>
        </w:rPr>
        <w:t xml:space="preserve"> філія з дошкільним відділенням Погребищенського л</w:t>
      </w:r>
      <w:r w:rsidRPr="00854660">
        <w:rPr>
          <w:color w:val="000000" w:themeColor="text1"/>
          <w:sz w:val="28"/>
          <w:szCs w:val="28"/>
        </w:rPr>
        <w:t>іцею №1»</w:t>
      </w:r>
      <w:r w:rsidRPr="00854660">
        <w:rPr>
          <w:color w:val="000000" w:themeColor="text1"/>
          <w:sz w:val="28"/>
          <w:szCs w:val="28"/>
          <w:lang w:eastAsia="uk-UA" w:bidi="uk-UA"/>
        </w:rPr>
        <w:t xml:space="preserve">,    </w:t>
      </w:r>
      <w:r w:rsidRPr="00854660">
        <w:rPr>
          <w:rFonts w:eastAsia="Calibri"/>
          <w:color w:val="000000" w:themeColor="text1"/>
          <w:sz w:val="28"/>
          <w:szCs w:val="28"/>
        </w:rPr>
        <w:t xml:space="preserve"> </w:t>
      </w:r>
      <w:r w:rsidRPr="00854660">
        <w:rPr>
          <w:color w:val="000000" w:themeColor="text1"/>
          <w:sz w:val="28"/>
          <w:szCs w:val="28"/>
          <w:lang w:eastAsia="uk-UA" w:bidi="uk-UA"/>
        </w:rPr>
        <w:t>«</w:t>
      </w:r>
      <w:proofErr w:type="spellStart"/>
      <w:r w:rsidRPr="00854660">
        <w:rPr>
          <w:color w:val="000000" w:themeColor="text1"/>
          <w:sz w:val="28"/>
          <w:szCs w:val="28"/>
          <w:lang w:eastAsia="uk-UA" w:bidi="uk-UA"/>
        </w:rPr>
        <w:t>Павлівська</w:t>
      </w:r>
      <w:proofErr w:type="spellEnd"/>
      <w:r w:rsidRPr="00854660">
        <w:rPr>
          <w:color w:val="000000" w:themeColor="text1"/>
          <w:sz w:val="28"/>
          <w:szCs w:val="28"/>
          <w:lang w:eastAsia="uk-UA" w:bidi="uk-UA"/>
        </w:rPr>
        <w:t xml:space="preserve"> філія </w:t>
      </w:r>
      <w:proofErr w:type="spellStart"/>
      <w:r w:rsidRPr="00854660">
        <w:rPr>
          <w:color w:val="000000" w:themeColor="text1"/>
          <w:sz w:val="28"/>
          <w:szCs w:val="28"/>
          <w:lang w:eastAsia="uk-UA" w:bidi="uk-UA"/>
        </w:rPr>
        <w:t>Погребищенського</w:t>
      </w:r>
      <w:proofErr w:type="spellEnd"/>
      <w:r w:rsidRPr="00854660">
        <w:rPr>
          <w:color w:val="000000" w:themeColor="text1"/>
          <w:sz w:val="28"/>
          <w:szCs w:val="28"/>
          <w:lang w:eastAsia="uk-UA" w:bidi="uk-UA"/>
        </w:rPr>
        <w:t xml:space="preserve"> ліцею №1»</w:t>
      </w:r>
      <w:r w:rsidRPr="00854660">
        <w:rPr>
          <w:color w:val="000000" w:themeColor="text1"/>
          <w:sz w:val="28"/>
          <w:szCs w:val="28"/>
        </w:rPr>
        <w:t>,</w:t>
      </w:r>
      <w:r w:rsidRPr="00854660">
        <w:rPr>
          <w:color w:val="000000" w:themeColor="text1"/>
          <w:sz w:val="28"/>
          <w:szCs w:val="28"/>
          <w:lang w:eastAsia="uk-UA" w:bidi="uk-UA"/>
        </w:rPr>
        <w:t xml:space="preserve"> «</w:t>
      </w:r>
      <w:proofErr w:type="spellStart"/>
      <w:r w:rsidRPr="00854660">
        <w:rPr>
          <w:color w:val="000000" w:themeColor="text1"/>
          <w:sz w:val="28"/>
          <w:szCs w:val="28"/>
          <w:lang w:eastAsia="uk-UA" w:bidi="uk-UA"/>
        </w:rPr>
        <w:t>Черемошненська</w:t>
      </w:r>
      <w:proofErr w:type="spellEnd"/>
      <w:r w:rsidRPr="00854660">
        <w:rPr>
          <w:color w:val="000000" w:themeColor="text1"/>
          <w:sz w:val="28"/>
          <w:szCs w:val="28"/>
          <w:lang w:eastAsia="uk-UA" w:bidi="uk-UA"/>
        </w:rPr>
        <w:t xml:space="preserve"> філія з дошкільним відділенням Погребищенського ліцею №1»</w:t>
      </w:r>
      <w:r w:rsidRPr="00854660">
        <w:rPr>
          <w:rFonts w:eastAsia="Calibri"/>
          <w:color w:val="000000" w:themeColor="text1"/>
          <w:sz w:val="28"/>
          <w:szCs w:val="28"/>
        </w:rPr>
        <w:t xml:space="preserve">. </w:t>
      </w:r>
    </w:p>
    <w:p w:rsidR="00854660" w:rsidRPr="00854660" w:rsidRDefault="00854660" w:rsidP="00854660">
      <w:pPr>
        <w:ind w:firstLine="426"/>
        <w:jc w:val="both"/>
        <w:rPr>
          <w:color w:val="000000" w:themeColor="text1"/>
          <w:sz w:val="28"/>
          <w:szCs w:val="28"/>
        </w:rPr>
      </w:pPr>
      <w:r w:rsidRPr="00854660">
        <w:rPr>
          <w:rFonts w:eastAsia="Calibri"/>
          <w:color w:val="000000" w:themeColor="text1"/>
          <w:sz w:val="28"/>
          <w:szCs w:val="28"/>
        </w:rPr>
        <w:t>Філії виконують функції початкової та базової школи.</w:t>
      </w:r>
    </w:p>
    <w:p w:rsidR="00854660" w:rsidRPr="00854660" w:rsidRDefault="00854660" w:rsidP="00854660">
      <w:pPr>
        <w:pStyle w:val="Default"/>
        <w:ind w:firstLine="426"/>
        <w:jc w:val="center"/>
        <w:rPr>
          <w:b/>
          <w:bCs/>
          <w:color w:val="000000" w:themeColor="text1"/>
          <w:sz w:val="28"/>
          <w:szCs w:val="28"/>
        </w:rPr>
      </w:pPr>
    </w:p>
    <w:p w:rsidR="00854660" w:rsidRPr="00854660" w:rsidRDefault="00854660" w:rsidP="00854660">
      <w:pPr>
        <w:pStyle w:val="Default"/>
        <w:ind w:firstLine="426"/>
        <w:jc w:val="center"/>
        <w:rPr>
          <w:color w:val="000000" w:themeColor="text1"/>
          <w:sz w:val="28"/>
          <w:szCs w:val="28"/>
        </w:rPr>
      </w:pPr>
      <w:r w:rsidRPr="00854660">
        <w:rPr>
          <w:b/>
          <w:bCs/>
          <w:color w:val="000000" w:themeColor="text1"/>
          <w:sz w:val="28"/>
          <w:szCs w:val="28"/>
        </w:rPr>
        <w:t>ІІ. ОСВІТНІЙ ПРОЦЕС</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2.1. Освітній процес у ліцеї організовується відповідно до законів України «Про освіту», «Про повну загальну середню освіту»,</w:t>
      </w:r>
      <w:r w:rsidRPr="00854660">
        <w:rPr>
          <w:rFonts w:eastAsia="Times New Roman"/>
          <w:color w:val="000000" w:themeColor="text1"/>
          <w:sz w:val="28"/>
          <w:szCs w:val="28"/>
          <w:lang w:eastAsia="uk-UA"/>
        </w:rPr>
        <w:t xml:space="preserve"> Положенням про ліцей,</w:t>
      </w:r>
      <w:r w:rsidRPr="00854660">
        <w:rPr>
          <w:color w:val="000000" w:themeColor="text1"/>
          <w:sz w:val="28"/>
          <w:szCs w:val="28"/>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854660">
        <w:rPr>
          <w:color w:val="000000" w:themeColor="text1"/>
          <w:sz w:val="28"/>
          <w:szCs w:val="28"/>
        </w:rPr>
        <w:t>компетентностей</w:t>
      </w:r>
      <w:proofErr w:type="spellEnd"/>
      <w:r w:rsidRPr="00854660">
        <w:rPr>
          <w:color w:val="000000" w:themeColor="text1"/>
          <w:sz w:val="28"/>
          <w:szCs w:val="28"/>
        </w:rPr>
        <w:t xml:space="preserve">, визначених державними стандартами, </w:t>
      </w:r>
      <w:r w:rsidRPr="00854660">
        <w:rPr>
          <w:rFonts w:eastAsia="Times New Roman"/>
          <w:color w:val="000000" w:themeColor="text1"/>
          <w:sz w:val="28"/>
          <w:szCs w:val="28"/>
          <w:lang w:eastAsia="uk-UA"/>
        </w:rPr>
        <w:t>схвалених педагогічною радою та затверджених керівником ліцею.</w:t>
      </w:r>
      <w:r w:rsidRPr="00854660">
        <w:rPr>
          <w:color w:val="000000" w:themeColor="text1"/>
          <w:sz w:val="28"/>
          <w:szCs w:val="28"/>
        </w:rPr>
        <w:t xml:space="preserve">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proofErr w:type="spellStart"/>
      <w:r w:rsidRPr="00854660">
        <w:rPr>
          <w:color w:val="000000" w:themeColor="text1"/>
          <w:sz w:val="28"/>
          <w:szCs w:val="28"/>
        </w:rPr>
        <w:t>Освітній</w:t>
      </w:r>
      <w:proofErr w:type="spellEnd"/>
      <w:r w:rsidRPr="00854660">
        <w:rPr>
          <w:color w:val="000000" w:themeColor="text1"/>
          <w:sz w:val="28"/>
          <w:szCs w:val="28"/>
        </w:rPr>
        <w:t xml:space="preserve"> </w:t>
      </w:r>
      <w:proofErr w:type="spellStart"/>
      <w:r w:rsidRPr="00854660">
        <w:rPr>
          <w:color w:val="000000" w:themeColor="text1"/>
          <w:sz w:val="28"/>
          <w:szCs w:val="28"/>
        </w:rPr>
        <w:t>процес</w:t>
      </w:r>
      <w:proofErr w:type="spellEnd"/>
      <w:r w:rsidRPr="00854660">
        <w:rPr>
          <w:color w:val="000000" w:themeColor="text1"/>
          <w:sz w:val="28"/>
          <w:szCs w:val="28"/>
        </w:rPr>
        <w:t xml:space="preserve"> </w:t>
      </w:r>
      <w:proofErr w:type="spellStart"/>
      <w:r w:rsidRPr="00854660">
        <w:rPr>
          <w:color w:val="000000" w:themeColor="text1"/>
          <w:sz w:val="28"/>
          <w:szCs w:val="28"/>
        </w:rPr>
        <w:t>організовується</w:t>
      </w:r>
      <w:proofErr w:type="spellEnd"/>
      <w:r w:rsidRPr="00854660">
        <w:rPr>
          <w:color w:val="000000" w:themeColor="text1"/>
          <w:sz w:val="28"/>
          <w:szCs w:val="28"/>
        </w:rPr>
        <w:t xml:space="preserve"> за такими циклами:</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2" w:name="n139"/>
      <w:bookmarkEnd w:id="22"/>
      <w:r w:rsidRPr="00854660">
        <w:rPr>
          <w:color w:val="000000" w:themeColor="text1"/>
          <w:sz w:val="28"/>
          <w:szCs w:val="28"/>
        </w:rPr>
        <w:t xml:space="preserve">перший цикл </w:t>
      </w:r>
      <w:proofErr w:type="spellStart"/>
      <w:r w:rsidRPr="00854660">
        <w:rPr>
          <w:color w:val="000000" w:themeColor="text1"/>
          <w:sz w:val="28"/>
          <w:szCs w:val="28"/>
        </w:rPr>
        <w:t>початкової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адаптаційн</w:t>
      </w:r>
      <w:proofErr w:type="gramStart"/>
      <w:r w:rsidRPr="00854660">
        <w:rPr>
          <w:color w:val="000000" w:themeColor="text1"/>
          <w:sz w:val="28"/>
          <w:szCs w:val="28"/>
        </w:rPr>
        <w:t>о-</w:t>
      </w:r>
      <w:proofErr w:type="gramEnd"/>
      <w:r w:rsidRPr="00854660">
        <w:rPr>
          <w:color w:val="000000" w:themeColor="text1"/>
          <w:sz w:val="28"/>
          <w:szCs w:val="28"/>
        </w:rPr>
        <w:t>ігровий</w:t>
      </w:r>
      <w:proofErr w:type="spellEnd"/>
      <w:r w:rsidRPr="00854660">
        <w:rPr>
          <w:color w:val="000000" w:themeColor="text1"/>
          <w:sz w:val="28"/>
          <w:szCs w:val="28"/>
        </w:rPr>
        <w:t xml:space="preserve"> (1-2 роки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3" w:name="n140"/>
      <w:bookmarkEnd w:id="23"/>
      <w:proofErr w:type="spellStart"/>
      <w:r w:rsidRPr="00854660">
        <w:rPr>
          <w:color w:val="000000" w:themeColor="text1"/>
          <w:sz w:val="28"/>
          <w:szCs w:val="28"/>
        </w:rPr>
        <w:t>другий</w:t>
      </w:r>
      <w:proofErr w:type="spellEnd"/>
      <w:r w:rsidRPr="00854660">
        <w:rPr>
          <w:color w:val="000000" w:themeColor="text1"/>
          <w:sz w:val="28"/>
          <w:szCs w:val="28"/>
        </w:rPr>
        <w:t xml:space="preserve"> цикл </w:t>
      </w:r>
      <w:proofErr w:type="spellStart"/>
      <w:r w:rsidRPr="00854660">
        <w:rPr>
          <w:color w:val="000000" w:themeColor="text1"/>
          <w:sz w:val="28"/>
          <w:szCs w:val="28"/>
        </w:rPr>
        <w:t>початкової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основний</w:t>
      </w:r>
      <w:proofErr w:type="spellEnd"/>
      <w:r w:rsidRPr="00854660">
        <w:rPr>
          <w:color w:val="000000" w:themeColor="text1"/>
          <w:sz w:val="28"/>
          <w:szCs w:val="28"/>
        </w:rPr>
        <w:t xml:space="preserve"> (3-4 роки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4" w:name="n141"/>
      <w:bookmarkEnd w:id="24"/>
      <w:r w:rsidRPr="00854660">
        <w:rPr>
          <w:color w:val="000000" w:themeColor="text1"/>
          <w:sz w:val="28"/>
          <w:szCs w:val="28"/>
        </w:rPr>
        <w:t xml:space="preserve">перший цикл </w:t>
      </w:r>
      <w:proofErr w:type="spellStart"/>
      <w:r w:rsidRPr="00854660">
        <w:rPr>
          <w:color w:val="000000" w:themeColor="text1"/>
          <w:sz w:val="28"/>
          <w:szCs w:val="28"/>
        </w:rPr>
        <w:t>базової</w:t>
      </w:r>
      <w:proofErr w:type="spellEnd"/>
      <w:r w:rsidRPr="00854660">
        <w:rPr>
          <w:color w:val="000000" w:themeColor="text1"/>
          <w:sz w:val="28"/>
          <w:szCs w:val="28"/>
        </w:rPr>
        <w:t xml:space="preserve"> </w:t>
      </w:r>
      <w:proofErr w:type="spellStart"/>
      <w:r w:rsidRPr="00854660">
        <w:rPr>
          <w:color w:val="000000" w:themeColor="text1"/>
          <w:sz w:val="28"/>
          <w:szCs w:val="28"/>
        </w:rPr>
        <w:t>середньої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адаптаційний</w:t>
      </w:r>
      <w:proofErr w:type="spellEnd"/>
      <w:r w:rsidRPr="00854660">
        <w:rPr>
          <w:color w:val="000000" w:themeColor="text1"/>
          <w:sz w:val="28"/>
          <w:szCs w:val="28"/>
        </w:rPr>
        <w:t xml:space="preserve"> (5-6 роки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5" w:name="n142"/>
      <w:bookmarkEnd w:id="25"/>
      <w:proofErr w:type="spellStart"/>
      <w:r w:rsidRPr="00854660">
        <w:rPr>
          <w:color w:val="000000" w:themeColor="text1"/>
          <w:sz w:val="28"/>
          <w:szCs w:val="28"/>
        </w:rPr>
        <w:t>другий</w:t>
      </w:r>
      <w:proofErr w:type="spellEnd"/>
      <w:r w:rsidRPr="00854660">
        <w:rPr>
          <w:color w:val="000000" w:themeColor="text1"/>
          <w:sz w:val="28"/>
          <w:szCs w:val="28"/>
        </w:rPr>
        <w:t xml:space="preserve"> цикл </w:t>
      </w:r>
      <w:proofErr w:type="spellStart"/>
      <w:r w:rsidRPr="00854660">
        <w:rPr>
          <w:color w:val="000000" w:themeColor="text1"/>
          <w:sz w:val="28"/>
          <w:szCs w:val="28"/>
        </w:rPr>
        <w:t>базової</w:t>
      </w:r>
      <w:proofErr w:type="spellEnd"/>
      <w:r w:rsidRPr="00854660">
        <w:rPr>
          <w:color w:val="000000" w:themeColor="text1"/>
          <w:sz w:val="28"/>
          <w:szCs w:val="28"/>
        </w:rPr>
        <w:t xml:space="preserve"> </w:t>
      </w:r>
      <w:proofErr w:type="spellStart"/>
      <w:r w:rsidRPr="00854660">
        <w:rPr>
          <w:color w:val="000000" w:themeColor="text1"/>
          <w:sz w:val="28"/>
          <w:szCs w:val="28"/>
        </w:rPr>
        <w:t>середньої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базове</w:t>
      </w:r>
      <w:proofErr w:type="spellEnd"/>
      <w:r w:rsidRPr="00854660">
        <w:rPr>
          <w:color w:val="000000" w:themeColor="text1"/>
          <w:sz w:val="28"/>
          <w:szCs w:val="28"/>
        </w:rPr>
        <w:t xml:space="preserve"> </w:t>
      </w:r>
      <w:proofErr w:type="spellStart"/>
      <w:r w:rsidRPr="00854660">
        <w:rPr>
          <w:color w:val="000000" w:themeColor="text1"/>
          <w:sz w:val="28"/>
          <w:szCs w:val="28"/>
        </w:rPr>
        <w:t>предметне</w:t>
      </w:r>
      <w:proofErr w:type="spellEnd"/>
      <w:r w:rsidRPr="00854660">
        <w:rPr>
          <w:color w:val="000000" w:themeColor="text1"/>
          <w:sz w:val="28"/>
          <w:szCs w:val="28"/>
        </w:rPr>
        <w:t xml:space="preserve"> </w:t>
      </w:r>
      <w:proofErr w:type="spellStart"/>
      <w:r w:rsidRPr="00854660">
        <w:rPr>
          <w:color w:val="000000" w:themeColor="text1"/>
          <w:sz w:val="28"/>
          <w:szCs w:val="28"/>
        </w:rPr>
        <w:t>навчання</w:t>
      </w:r>
      <w:proofErr w:type="spellEnd"/>
      <w:r w:rsidRPr="00854660">
        <w:rPr>
          <w:color w:val="000000" w:themeColor="text1"/>
          <w:sz w:val="28"/>
          <w:szCs w:val="28"/>
        </w:rPr>
        <w:t xml:space="preserve"> (7-9 роки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6" w:name="n143"/>
      <w:bookmarkEnd w:id="26"/>
      <w:r w:rsidRPr="00854660">
        <w:rPr>
          <w:color w:val="000000" w:themeColor="text1"/>
          <w:sz w:val="28"/>
          <w:szCs w:val="28"/>
        </w:rPr>
        <w:t xml:space="preserve">перший цикл </w:t>
      </w:r>
      <w:proofErr w:type="spellStart"/>
      <w:proofErr w:type="gramStart"/>
      <w:r w:rsidRPr="00854660">
        <w:rPr>
          <w:color w:val="000000" w:themeColor="text1"/>
          <w:sz w:val="28"/>
          <w:szCs w:val="28"/>
        </w:rPr>
        <w:t>проф</w:t>
      </w:r>
      <w:proofErr w:type="gramEnd"/>
      <w:r w:rsidRPr="00854660">
        <w:rPr>
          <w:color w:val="000000" w:themeColor="text1"/>
          <w:sz w:val="28"/>
          <w:szCs w:val="28"/>
        </w:rPr>
        <w:t>ільної</w:t>
      </w:r>
      <w:proofErr w:type="spellEnd"/>
      <w:r w:rsidRPr="00854660">
        <w:rPr>
          <w:color w:val="000000" w:themeColor="text1"/>
          <w:sz w:val="28"/>
          <w:szCs w:val="28"/>
        </w:rPr>
        <w:t xml:space="preserve"> </w:t>
      </w:r>
      <w:proofErr w:type="spellStart"/>
      <w:r w:rsidRPr="00854660">
        <w:rPr>
          <w:color w:val="000000" w:themeColor="text1"/>
          <w:sz w:val="28"/>
          <w:szCs w:val="28"/>
        </w:rPr>
        <w:t>середньої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профільно-адаптаційний</w:t>
      </w:r>
      <w:proofErr w:type="spellEnd"/>
      <w:r w:rsidRPr="00854660">
        <w:rPr>
          <w:color w:val="000000" w:themeColor="text1"/>
          <w:sz w:val="28"/>
          <w:szCs w:val="28"/>
        </w:rPr>
        <w:t xml:space="preserve"> (10 </w:t>
      </w:r>
      <w:proofErr w:type="spellStart"/>
      <w:r w:rsidRPr="00854660">
        <w:rPr>
          <w:color w:val="000000" w:themeColor="text1"/>
          <w:sz w:val="28"/>
          <w:szCs w:val="28"/>
        </w:rPr>
        <w:t>рік</w:t>
      </w:r>
      <w:proofErr w:type="spellEnd"/>
      <w:r w:rsidRPr="00854660">
        <w:rPr>
          <w:color w:val="000000" w:themeColor="text1"/>
          <w:sz w:val="28"/>
          <w:szCs w:val="28"/>
        </w:rPr>
        <w:t xml:space="preserve">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pStyle w:val="rvps2"/>
        <w:shd w:val="clear" w:color="auto" w:fill="FFFFFF"/>
        <w:spacing w:before="0" w:beforeAutospacing="0" w:after="0" w:afterAutospacing="0"/>
        <w:ind w:firstLine="450"/>
        <w:jc w:val="both"/>
        <w:rPr>
          <w:color w:val="000000" w:themeColor="text1"/>
          <w:sz w:val="28"/>
          <w:szCs w:val="28"/>
        </w:rPr>
      </w:pPr>
      <w:bookmarkStart w:id="27" w:name="n144"/>
      <w:bookmarkEnd w:id="27"/>
      <w:proofErr w:type="spellStart"/>
      <w:r w:rsidRPr="00854660">
        <w:rPr>
          <w:color w:val="000000" w:themeColor="text1"/>
          <w:sz w:val="28"/>
          <w:szCs w:val="28"/>
        </w:rPr>
        <w:lastRenderedPageBreak/>
        <w:t>другий</w:t>
      </w:r>
      <w:proofErr w:type="spellEnd"/>
      <w:r w:rsidRPr="00854660">
        <w:rPr>
          <w:color w:val="000000" w:themeColor="text1"/>
          <w:sz w:val="28"/>
          <w:szCs w:val="28"/>
        </w:rPr>
        <w:t xml:space="preserve"> цикл </w:t>
      </w:r>
      <w:proofErr w:type="spellStart"/>
      <w:proofErr w:type="gramStart"/>
      <w:r w:rsidRPr="00854660">
        <w:rPr>
          <w:color w:val="000000" w:themeColor="text1"/>
          <w:sz w:val="28"/>
          <w:szCs w:val="28"/>
        </w:rPr>
        <w:t>проф</w:t>
      </w:r>
      <w:proofErr w:type="gramEnd"/>
      <w:r w:rsidRPr="00854660">
        <w:rPr>
          <w:color w:val="000000" w:themeColor="text1"/>
          <w:sz w:val="28"/>
          <w:szCs w:val="28"/>
        </w:rPr>
        <w:t>ільної</w:t>
      </w:r>
      <w:proofErr w:type="spellEnd"/>
      <w:r w:rsidRPr="00854660">
        <w:rPr>
          <w:color w:val="000000" w:themeColor="text1"/>
          <w:sz w:val="28"/>
          <w:szCs w:val="28"/>
        </w:rPr>
        <w:t xml:space="preserve"> </w:t>
      </w:r>
      <w:proofErr w:type="spellStart"/>
      <w:r w:rsidRPr="00854660">
        <w:rPr>
          <w:color w:val="000000" w:themeColor="text1"/>
          <w:sz w:val="28"/>
          <w:szCs w:val="28"/>
        </w:rPr>
        <w:t>середньої</w:t>
      </w:r>
      <w:proofErr w:type="spellEnd"/>
      <w:r w:rsidRPr="00854660">
        <w:rPr>
          <w:color w:val="000000" w:themeColor="text1"/>
          <w:sz w:val="28"/>
          <w:szCs w:val="28"/>
        </w:rPr>
        <w:t xml:space="preserve"> </w:t>
      </w:r>
      <w:proofErr w:type="spellStart"/>
      <w:r w:rsidRPr="00854660">
        <w:rPr>
          <w:color w:val="000000" w:themeColor="text1"/>
          <w:sz w:val="28"/>
          <w:szCs w:val="28"/>
        </w:rPr>
        <w:t>освіти</w:t>
      </w:r>
      <w:proofErr w:type="spellEnd"/>
      <w:r w:rsidRPr="00854660">
        <w:rPr>
          <w:color w:val="000000" w:themeColor="text1"/>
          <w:sz w:val="28"/>
          <w:szCs w:val="28"/>
        </w:rPr>
        <w:t xml:space="preserve"> - </w:t>
      </w:r>
      <w:proofErr w:type="spellStart"/>
      <w:r w:rsidRPr="00854660">
        <w:rPr>
          <w:color w:val="000000" w:themeColor="text1"/>
          <w:sz w:val="28"/>
          <w:szCs w:val="28"/>
        </w:rPr>
        <w:t>профільний</w:t>
      </w:r>
      <w:proofErr w:type="spellEnd"/>
      <w:r w:rsidRPr="00854660">
        <w:rPr>
          <w:color w:val="000000" w:themeColor="text1"/>
          <w:sz w:val="28"/>
          <w:szCs w:val="28"/>
        </w:rPr>
        <w:t xml:space="preserve"> (11-12 роки </w:t>
      </w:r>
      <w:proofErr w:type="spellStart"/>
      <w:r w:rsidRPr="00854660">
        <w:rPr>
          <w:color w:val="000000" w:themeColor="text1"/>
          <w:sz w:val="28"/>
          <w:szCs w:val="28"/>
        </w:rPr>
        <w:t>навчання</w:t>
      </w:r>
      <w:proofErr w:type="spellEnd"/>
      <w:r w:rsidRPr="00854660">
        <w:rPr>
          <w:color w:val="000000" w:themeColor="text1"/>
          <w:sz w:val="28"/>
          <w:szCs w:val="28"/>
        </w:rPr>
        <w:t>).</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lang w:eastAsia="uk-UA"/>
        </w:rPr>
        <w:t xml:space="preserve">2.3. </w:t>
      </w:r>
      <w:bookmarkStart w:id="28" w:name="n36"/>
      <w:bookmarkEnd w:id="28"/>
      <w:r w:rsidRPr="00854660">
        <w:rPr>
          <w:color w:val="000000" w:themeColor="text1"/>
          <w:sz w:val="28"/>
          <w:szCs w:val="28"/>
          <w:lang w:eastAsia="uk-UA"/>
        </w:rPr>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854660" w:rsidRPr="00854660" w:rsidRDefault="00854660" w:rsidP="00854660">
      <w:pPr>
        <w:ind w:firstLine="450"/>
        <w:jc w:val="both"/>
        <w:rPr>
          <w:color w:val="000000" w:themeColor="text1"/>
          <w:sz w:val="28"/>
          <w:szCs w:val="28"/>
          <w:lang w:eastAsia="uk-UA"/>
        </w:rPr>
      </w:pPr>
      <w:bookmarkStart w:id="29" w:name="n37"/>
      <w:bookmarkEnd w:id="29"/>
      <w:r w:rsidRPr="00854660">
        <w:rPr>
          <w:color w:val="000000" w:themeColor="text1"/>
          <w:sz w:val="28"/>
          <w:szCs w:val="28"/>
          <w:lang w:eastAsia="uk-UA"/>
        </w:rPr>
        <w:t>Для забезпечення здобуття  загальної середньої освіти ліцей використовує в освітній діяльності   освітні програми на рівні початкової, базової,  профільної середньої освіти.</w:t>
      </w:r>
    </w:p>
    <w:p w:rsidR="00854660" w:rsidRPr="00854660" w:rsidRDefault="00854660" w:rsidP="00854660">
      <w:pPr>
        <w:ind w:firstLine="450"/>
        <w:jc w:val="both"/>
        <w:rPr>
          <w:color w:val="000000" w:themeColor="text1"/>
          <w:sz w:val="28"/>
          <w:szCs w:val="28"/>
          <w:lang w:eastAsia="uk-UA"/>
        </w:rPr>
      </w:pPr>
      <w:bookmarkStart w:id="30" w:name="n38"/>
      <w:bookmarkEnd w:id="30"/>
      <w:r w:rsidRPr="00854660">
        <w:rPr>
          <w:color w:val="000000" w:themeColor="text1"/>
          <w:sz w:val="28"/>
          <w:szCs w:val="28"/>
          <w:lang w:eastAsia="uk-UA"/>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854660" w:rsidRPr="00854660" w:rsidRDefault="00854660" w:rsidP="00854660">
      <w:pPr>
        <w:ind w:firstLine="450"/>
        <w:jc w:val="both"/>
        <w:rPr>
          <w:color w:val="000000" w:themeColor="text1"/>
          <w:sz w:val="28"/>
          <w:szCs w:val="28"/>
          <w:lang w:eastAsia="uk-UA"/>
        </w:rPr>
      </w:pPr>
      <w:bookmarkStart w:id="31" w:name="n39"/>
      <w:bookmarkEnd w:id="31"/>
      <w:r w:rsidRPr="00854660">
        <w:rPr>
          <w:color w:val="000000" w:themeColor="text1"/>
          <w:sz w:val="28"/>
          <w:szCs w:val="28"/>
          <w:lang w:eastAsia="uk-UA"/>
        </w:rPr>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
    <w:p w:rsidR="00854660" w:rsidRPr="00854660" w:rsidRDefault="00854660" w:rsidP="00854660">
      <w:pPr>
        <w:ind w:firstLine="450"/>
        <w:jc w:val="both"/>
        <w:rPr>
          <w:color w:val="000000" w:themeColor="text1"/>
          <w:sz w:val="28"/>
          <w:szCs w:val="28"/>
          <w:lang w:eastAsia="uk-UA"/>
        </w:rPr>
      </w:pPr>
      <w:bookmarkStart w:id="32" w:name="n40"/>
      <w:bookmarkStart w:id="33" w:name="n41"/>
      <w:bookmarkEnd w:id="32"/>
      <w:bookmarkEnd w:id="33"/>
      <w:r w:rsidRPr="00854660">
        <w:rPr>
          <w:color w:val="000000" w:themeColor="text1"/>
          <w:sz w:val="28"/>
          <w:szCs w:val="28"/>
          <w:lang w:eastAsia="uk-UA"/>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854660" w:rsidRPr="00854660" w:rsidRDefault="00854660" w:rsidP="00854660">
      <w:pPr>
        <w:ind w:firstLine="450"/>
        <w:jc w:val="both"/>
        <w:rPr>
          <w:color w:val="000000" w:themeColor="text1"/>
          <w:sz w:val="28"/>
          <w:szCs w:val="28"/>
          <w:lang w:eastAsia="uk-UA"/>
        </w:rPr>
      </w:pPr>
      <w:bookmarkStart w:id="34" w:name="n42"/>
      <w:bookmarkEnd w:id="34"/>
      <w:r w:rsidRPr="00854660">
        <w:rPr>
          <w:color w:val="000000" w:themeColor="text1"/>
          <w:sz w:val="28"/>
          <w:szCs w:val="28"/>
          <w:lang w:eastAsia="uk-UA"/>
        </w:rPr>
        <w:t>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854660" w:rsidRPr="00854660" w:rsidRDefault="00854660" w:rsidP="00854660">
      <w:pPr>
        <w:ind w:firstLine="450"/>
        <w:jc w:val="both"/>
        <w:rPr>
          <w:color w:val="000000" w:themeColor="text1"/>
          <w:sz w:val="28"/>
          <w:szCs w:val="28"/>
          <w:lang w:eastAsia="uk-UA"/>
        </w:rPr>
      </w:pPr>
      <w:bookmarkStart w:id="35" w:name="n43"/>
      <w:bookmarkEnd w:id="35"/>
      <w:r w:rsidRPr="00854660">
        <w:rPr>
          <w:color w:val="000000" w:themeColor="text1"/>
          <w:sz w:val="28"/>
          <w:szCs w:val="28"/>
          <w:lang w:eastAsia="uk-UA"/>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854660" w:rsidRPr="00854660" w:rsidRDefault="00854660" w:rsidP="00854660">
      <w:pPr>
        <w:ind w:firstLine="450"/>
        <w:jc w:val="both"/>
        <w:rPr>
          <w:color w:val="000000" w:themeColor="text1"/>
          <w:sz w:val="28"/>
          <w:szCs w:val="28"/>
          <w:lang w:eastAsia="uk-UA"/>
        </w:rPr>
      </w:pPr>
      <w:bookmarkStart w:id="36" w:name="n44"/>
      <w:bookmarkEnd w:id="36"/>
      <w:r w:rsidRPr="00854660">
        <w:rPr>
          <w:color w:val="000000" w:themeColor="text1"/>
          <w:sz w:val="28"/>
          <w:szCs w:val="28"/>
          <w:lang w:eastAsia="uk-UA"/>
        </w:rPr>
        <w:t>2.7. Річне оцінювання та державна підсумкова атестація учнів ліцею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rsidR="00854660" w:rsidRPr="00854660" w:rsidRDefault="00854660" w:rsidP="00854660">
      <w:pPr>
        <w:ind w:firstLine="450"/>
        <w:jc w:val="both"/>
        <w:rPr>
          <w:color w:val="000000" w:themeColor="text1"/>
          <w:sz w:val="28"/>
          <w:szCs w:val="28"/>
          <w:lang w:eastAsia="uk-UA"/>
        </w:rPr>
      </w:pPr>
      <w:bookmarkStart w:id="37" w:name="n45"/>
      <w:bookmarkEnd w:id="37"/>
      <w:r w:rsidRPr="00854660">
        <w:rPr>
          <w:color w:val="000000" w:themeColor="text1"/>
          <w:sz w:val="28"/>
          <w:szCs w:val="28"/>
          <w:lang w:eastAsia="uk-UA"/>
        </w:rPr>
        <w:t xml:space="preserve">2.8. Для досягнення учнями результатів навчання та </w:t>
      </w:r>
      <w:proofErr w:type="spellStart"/>
      <w:r w:rsidRPr="00854660">
        <w:rPr>
          <w:color w:val="000000" w:themeColor="text1"/>
          <w:sz w:val="28"/>
          <w:szCs w:val="28"/>
          <w:lang w:eastAsia="uk-UA"/>
        </w:rPr>
        <w:t>компетентностей</w:t>
      </w:r>
      <w:proofErr w:type="spellEnd"/>
      <w:r w:rsidRPr="00854660">
        <w:rPr>
          <w:color w:val="000000" w:themeColor="text1"/>
          <w:sz w:val="28"/>
          <w:szCs w:val="28"/>
          <w:lang w:eastAsia="uk-UA"/>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854660" w:rsidRPr="00854660" w:rsidRDefault="00854660" w:rsidP="00854660">
      <w:pPr>
        <w:ind w:firstLine="450"/>
        <w:jc w:val="both"/>
        <w:rPr>
          <w:color w:val="000000" w:themeColor="text1"/>
          <w:sz w:val="28"/>
          <w:szCs w:val="28"/>
          <w:lang w:eastAsia="uk-UA"/>
        </w:rPr>
      </w:pPr>
      <w:bookmarkStart w:id="38" w:name="n46"/>
      <w:bookmarkEnd w:id="38"/>
      <w:r w:rsidRPr="00854660">
        <w:rPr>
          <w:color w:val="000000" w:themeColor="text1"/>
          <w:sz w:val="28"/>
          <w:szCs w:val="28"/>
          <w:lang w:eastAsia="uk-UA"/>
        </w:rPr>
        <w:t>- класи;</w:t>
      </w:r>
    </w:p>
    <w:p w:rsidR="00854660" w:rsidRPr="00854660" w:rsidRDefault="00854660" w:rsidP="00854660">
      <w:pPr>
        <w:ind w:firstLine="450"/>
        <w:jc w:val="both"/>
        <w:rPr>
          <w:color w:val="000000" w:themeColor="text1"/>
          <w:sz w:val="28"/>
          <w:szCs w:val="28"/>
          <w:lang w:eastAsia="uk-UA"/>
        </w:rPr>
      </w:pPr>
      <w:bookmarkStart w:id="39" w:name="n47"/>
      <w:bookmarkEnd w:id="39"/>
      <w:r w:rsidRPr="00854660">
        <w:rPr>
          <w:color w:val="000000" w:themeColor="text1"/>
          <w:sz w:val="28"/>
          <w:szCs w:val="28"/>
          <w:lang w:eastAsia="uk-UA"/>
        </w:rPr>
        <w:t>- групи для вивчення окремих навчальних предметів (інтегрованих курсів);</w:t>
      </w:r>
    </w:p>
    <w:p w:rsidR="00854660" w:rsidRPr="00854660" w:rsidRDefault="00854660" w:rsidP="00854660">
      <w:pPr>
        <w:ind w:firstLine="450"/>
        <w:jc w:val="both"/>
        <w:rPr>
          <w:color w:val="000000" w:themeColor="text1"/>
          <w:sz w:val="28"/>
          <w:szCs w:val="28"/>
          <w:lang w:eastAsia="uk-UA"/>
        </w:rPr>
      </w:pPr>
      <w:bookmarkStart w:id="40" w:name="n48"/>
      <w:bookmarkEnd w:id="40"/>
      <w:r w:rsidRPr="00854660">
        <w:rPr>
          <w:color w:val="000000" w:themeColor="text1"/>
          <w:sz w:val="28"/>
          <w:szCs w:val="28"/>
          <w:lang w:eastAsia="uk-UA"/>
        </w:rPr>
        <w:t xml:space="preserve">- </w:t>
      </w:r>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w:t>
      </w:r>
    </w:p>
    <w:p w:rsidR="00854660" w:rsidRPr="00854660" w:rsidRDefault="00854660" w:rsidP="00854660">
      <w:pPr>
        <w:ind w:firstLine="450"/>
        <w:jc w:val="both"/>
        <w:rPr>
          <w:color w:val="000000" w:themeColor="text1"/>
          <w:sz w:val="28"/>
          <w:szCs w:val="28"/>
          <w:lang w:eastAsia="uk-UA"/>
        </w:rPr>
      </w:pPr>
      <w:bookmarkStart w:id="41" w:name="n49"/>
      <w:bookmarkEnd w:id="41"/>
      <w:r w:rsidRPr="00854660">
        <w:rPr>
          <w:color w:val="000000" w:themeColor="text1"/>
          <w:sz w:val="28"/>
          <w:szCs w:val="28"/>
          <w:lang w:eastAsia="uk-UA"/>
        </w:rPr>
        <w:lastRenderedPageBreak/>
        <w:t>- навчальні кабінети (з навчальних предметів (інтегрованих курсів) однієї або різних освітніх галузей).</w:t>
      </w:r>
    </w:p>
    <w:p w:rsidR="00854660" w:rsidRPr="00854660" w:rsidRDefault="00854660" w:rsidP="00854660">
      <w:pPr>
        <w:ind w:firstLine="450"/>
        <w:jc w:val="both"/>
        <w:rPr>
          <w:color w:val="000000" w:themeColor="text1"/>
          <w:sz w:val="28"/>
          <w:szCs w:val="28"/>
          <w:lang w:eastAsia="uk-UA"/>
        </w:rPr>
      </w:pPr>
      <w:bookmarkStart w:id="42" w:name="n50"/>
      <w:bookmarkEnd w:id="42"/>
      <w:r w:rsidRPr="00854660">
        <w:rPr>
          <w:color w:val="000000" w:themeColor="text1"/>
          <w:sz w:val="28"/>
          <w:szCs w:val="28"/>
          <w:lang w:eastAsia="uk-UA"/>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854660" w:rsidRPr="00854660" w:rsidRDefault="00854660" w:rsidP="00854660">
      <w:pPr>
        <w:ind w:firstLine="450"/>
        <w:jc w:val="both"/>
        <w:rPr>
          <w:color w:val="000000" w:themeColor="text1"/>
          <w:sz w:val="28"/>
          <w:szCs w:val="28"/>
          <w:lang w:eastAsia="uk-UA"/>
        </w:rPr>
      </w:pPr>
      <w:bookmarkStart w:id="43" w:name="n51"/>
      <w:bookmarkEnd w:id="43"/>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854660" w:rsidRPr="00854660" w:rsidRDefault="00854660" w:rsidP="00854660">
      <w:pPr>
        <w:ind w:firstLine="450"/>
        <w:jc w:val="both"/>
        <w:rPr>
          <w:color w:val="000000" w:themeColor="text1"/>
          <w:sz w:val="28"/>
          <w:szCs w:val="28"/>
          <w:lang w:eastAsia="uk-UA"/>
        </w:rPr>
      </w:pPr>
      <w:bookmarkStart w:id="44" w:name="n52"/>
      <w:bookmarkEnd w:id="44"/>
      <w:r w:rsidRPr="00854660">
        <w:rPr>
          <w:color w:val="000000" w:themeColor="text1"/>
          <w:sz w:val="28"/>
          <w:szCs w:val="28"/>
          <w:lang w:eastAsia="uk-UA"/>
        </w:rPr>
        <w:t xml:space="preserve">У складі ліцею можуть створюватися тимчасові (від одного семестру (триместру) науково-дослідницькі класи та/або </w:t>
      </w:r>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854660" w:rsidRPr="00854660" w:rsidRDefault="00854660" w:rsidP="00854660">
      <w:pPr>
        <w:ind w:firstLine="450"/>
        <w:jc w:val="both"/>
        <w:rPr>
          <w:color w:val="000000" w:themeColor="text1"/>
          <w:sz w:val="28"/>
          <w:szCs w:val="28"/>
          <w:lang w:eastAsia="uk-UA"/>
        </w:rPr>
      </w:pPr>
      <w:bookmarkStart w:id="45" w:name="n53"/>
      <w:bookmarkEnd w:id="45"/>
      <w:r w:rsidRPr="00854660">
        <w:rPr>
          <w:color w:val="000000" w:themeColor="text1"/>
          <w:sz w:val="28"/>
          <w:szCs w:val="28"/>
          <w:lang w:eastAsia="uk-UA"/>
        </w:rPr>
        <w:t>Організація освітнього процесу у групах здійснюється відповідно до освітньої програми ліцею.</w:t>
      </w:r>
    </w:p>
    <w:p w:rsidR="00854660" w:rsidRPr="00854660" w:rsidRDefault="00854660" w:rsidP="00854660">
      <w:pPr>
        <w:ind w:firstLine="450"/>
        <w:jc w:val="both"/>
        <w:rPr>
          <w:color w:val="000000" w:themeColor="text1"/>
          <w:sz w:val="28"/>
          <w:szCs w:val="28"/>
          <w:lang w:eastAsia="uk-UA"/>
        </w:rPr>
      </w:pPr>
      <w:bookmarkStart w:id="46" w:name="n54"/>
      <w:bookmarkEnd w:id="46"/>
      <w:r w:rsidRPr="00854660">
        <w:rPr>
          <w:color w:val="000000" w:themeColor="text1"/>
          <w:sz w:val="28"/>
          <w:szCs w:val="28"/>
          <w:lang w:eastAsia="uk-UA"/>
        </w:rPr>
        <w:t>Гранична кількість учнів у класі (наповнюваність класу) у  ліцею визначається відповідно до </w:t>
      </w:r>
      <w:hyperlink r:id="rId18" w:tgtFrame="_blank" w:history="1">
        <w:r w:rsidRPr="00854660">
          <w:rPr>
            <w:color w:val="000000" w:themeColor="text1"/>
            <w:sz w:val="28"/>
            <w:szCs w:val="28"/>
            <w:u w:val="single"/>
            <w:lang w:eastAsia="uk-UA"/>
          </w:rPr>
          <w:t>Закону України</w:t>
        </w:r>
      </w:hyperlink>
      <w:r w:rsidRPr="00854660">
        <w:rPr>
          <w:color w:val="000000" w:themeColor="text1"/>
          <w:sz w:val="28"/>
          <w:szCs w:val="28"/>
          <w:lang w:eastAsia="uk-UA"/>
        </w:rPr>
        <w:t> “Про повну загальну середню освіту”.</w:t>
      </w:r>
    </w:p>
    <w:p w:rsidR="00854660" w:rsidRPr="00854660" w:rsidRDefault="00854660" w:rsidP="00854660">
      <w:pPr>
        <w:ind w:firstLine="450"/>
        <w:jc w:val="both"/>
        <w:rPr>
          <w:color w:val="000000" w:themeColor="text1"/>
          <w:sz w:val="28"/>
          <w:szCs w:val="28"/>
          <w:lang w:eastAsia="uk-UA"/>
        </w:rPr>
      </w:pPr>
      <w:bookmarkStart w:id="47" w:name="n55"/>
      <w:bookmarkEnd w:id="47"/>
      <w:r w:rsidRPr="00854660">
        <w:rPr>
          <w:color w:val="000000" w:themeColor="text1"/>
          <w:sz w:val="28"/>
          <w:szCs w:val="28"/>
          <w:lang w:eastAsia="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854660" w:rsidRPr="00854660" w:rsidRDefault="00854660" w:rsidP="00854660">
      <w:pPr>
        <w:ind w:firstLine="450"/>
        <w:jc w:val="both"/>
        <w:rPr>
          <w:color w:val="000000" w:themeColor="text1"/>
          <w:sz w:val="28"/>
          <w:szCs w:val="28"/>
          <w:lang w:eastAsia="uk-UA"/>
        </w:rPr>
      </w:pPr>
      <w:bookmarkStart w:id="48" w:name="n56"/>
      <w:bookmarkEnd w:id="48"/>
      <w:r w:rsidRPr="00854660">
        <w:rPr>
          <w:color w:val="000000" w:themeColor="text1"/>
          <w:sz w:val="28"/>
          <w:szCs w:val="28"/>
          <w:lang w:eastAsia="uk-UA"/>
        </w:rPr>
        <w:t>Кількість учнів (одного та/або різних років навчання) в одній групі  ліцею повинна становити не менше восьми осіб.</w:t>
      </w:r>
    </w:p>
    <w:p w:rsidR="00854660" w:rsidRPr="00854660" w:rsidRDefault="00854660" w:rsidP="00854660">
      <w:pPr>
        <w:pStyle w:val="Default"/>
        <w:ind w:firstLine="426"/>
        <w:jc w:val="both"/>
        <w:rPr>
          <w:color w:val="000000" w:themeColor="text1"/>
          <w:sz w:val="28"/>
          <w:szCs w:val="28"/>
        </w:rPr>
      </w:pPr>
      <w:r w:rsidRPr="00854660">
        <w:rPr>
          <w:rFonts w:eastAsia="Times New Roman"/>
          <w:color w:val="000000" w:themeColor="text1"/>
          <w:sz w:val="28"/>
          <w:szCs w:val="28"/>
          <w:lang w:eastAsia="uk-UA"/>
        </w:rPr>
        <w:t xml:space="preserve">2.9. </w:t>
      </w:r>
      <w:r w:rsidRPr="00854660">
        <w:rPr>
          <w:color w:val="000000" w:themeColor="text1"/>
          <w:sz w:val="28"/>
          <w:szCs w:val="28"/>
        </w:rPr>
        <w:t xml:space="preserve">Учні розподіляються між класами (групами) наказом директора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w:t>
      </w:r>
      <w:r w:rsidRPr="00854660">
        <w:rPr>
          <w:color w:val="000000" w:themeColor="text1"/>
          <w:sz w:val="28"/>
          <w:szCs w:val="28"/>
        </w:rPr>
        <w:lastRenderedPageBreak/>
        <w:t xml:space="preserve">усвідомленого обов’язку захищати у разі потреби суверенітет і територіальну цілісність України;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громадянської культури та культури демократії;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2.13.  Питання про заохочення (відзначення) учнів  розглядаються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2.14. За систематичні порушення Правил для учнів здобувачі освіти можуть нести відповідальність відповідно до Правил , затверджених педагогічною радою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854660" w:rsidRPr="00854660" w:rsidRDefault="00854660" w:rsidP="00854660">
      <w:pPr>
        <w:pStyle w:val="Default"/>
        <w:ind w:firstLine="426"/>
        <w:jc w:val="both"/>
        <w:rPr>
          <w:color w:val="000000" w:themeColor="text1"/>
          <w:sz w:val="28"/>
          <w:szCs w:val="28"/>
        </w:rPr>
      </w:pPr>
    </w:p>
    <w:p w:rsidR="00854660" w:rsidRPr="00854660" w:rsidRDefault="00854660" w:rsidP="00854660">
      <w:pPr>
        <w:pStyle w:val="Default"/>
        <w:ind w:firstLine="426"/>
        <w:jc w:val="center"/>
        <w:rPr>
          <w:color w:val="000000" w:themeColor="text1"/>
          <w:sz w:val="28"/>
          <w:szCs w:val="28"/>
        </w:rPr>
      </w:pPr>
      <w:r w:rsidRPr="00854660">
        <w:rPr>
          <w:b/>
          <w:bCs/>
          <w:color w:val="000000" w:themeColor="text1"/>
          <w:sz w:val="28"/>
          <w:szCs w:val="28"/>
        </w:rPr>
        <w:t>ІІІ. УЧАСНИКИ ОСВІТНЬОГО ПРОЦЕСУ</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3.1. Учасниками освітнього процесу в ліцеї є:  здобувачі освіти; педагогічні працівники; інші працівники ліцею; батьки учнів; асистенти дітей.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 Права та обов’язки учнів визначаються Законами України «Про освіту», «Про повну загальну середню освіту», іншими законодавчими актами, Правилами внутрішнього розпорядку, а також Правилами для учнів, схваленими педагогічною радою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3.4. Забороняється залучати учнів до участі в заходах, організованих не передбаченими законами воєнізованими формуваннями, а також політичними </w:t>
      </w:r>
      <w:r w:rsidRPr="00854660">
        <w:rPr>
          <w:color w:val="000000" w:themeColor="text1"/>
          <w:sz w:val="28"/>
          <w:szCs w:val="28"/>
        </w:rPr>
        <w:lastRenderedPageBreak/>
        <w:t xml:space="preserve">партіями, релігійними організаціями (об’єднаннями), крім випадків, визначених статтею 31 Закону України «Про освіту».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3.5. Підвезення учнів до ліцею забезпечує Засновник.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3.6. Харчування учнів у ліцеї здійснюється відповідно до Закону України «Про освіту», інших актів законодавства та рішень Засновника.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3.8. Учні ліцею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 </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3.9. Учні мають право на:</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доступність і безоплатність повної загальної середньої освіти;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якісні освітні послуги;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вибір певної форми навчання, профільного напряму, факультативів, курсів за вибором,  позакласних та позашкільних занять;</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об’єктивне оцінювання результатів навчання;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відзначення успіхів у своїй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свободу творчої, спортивної, оздоровчої, культурної, просвітницької, наукової і науково-технічної діяльності тощо;</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безпечні та нешкідливі умови навчання, утримання і праці;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повагу людської гідності;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захист під час освітнього процесу від приниження честі та гідності, будь-яких форм насильства та експлуатації,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дискримінації за будь-якою ознакою, пропаганди та агітації, що завдають шкоди здоров’ю;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користування бібліотекою, навчально-виробничою, науковою, культурною, спортивною, матеріально-технічною базою ліцею та послугами його структурних підрозділів у порядку, встановленому ліцеєм відповідно до спеціальних законів;</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участь у роботі органів учнівського самоврядування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інші необхідні умови для здобуття освіти, у тому числі для осіб з</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особливими освітніми потребами та із соціально незахищених верств населення;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участь у різних видах навчальної, науково-практичної діяльності, конференціях, олімпіадах, виставках, конкурсах тощо;</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отримання додаткових, у тому числі платних навчальних послуг;</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перегляд результатів оцінювання навчальних досягнень з усіх предметів інваріантної та варіативної частини.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3.10. Учні зобов’язані: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lastRenderedPageBreak/>
        <w:t>- поважати гідність, права, свободи та законні інтереси всіх учасників освітнього процесу,  отримуватись етичних норм;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відповідально та дбайливо ставитися до власного здоров’я, здоров’я оточення, дотримуватись правил особистої гігієни;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дбайливо ставитися до державного, громадського та особистого майна, майна інших учасників освітнього процесу;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виконувати вимоги педагогічних та інших працівників ліцею відповідно до Статуту та Правил внутрішнього трудового розпорядку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3.11. Учні мають також інші права та обов’язки, передбачені законодавством та установчими документами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3.12.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3.14.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854660">
        <w:rPr>
          <w:color w:val="000000" w:themeColor="text1"/>
          <w:sz w:val="28"/>
          <w:szCs w:val="28"/>
        </w:rPr>
        <w:t>недоброчесності</w:t>
      </w:r>
      <w:proofErr w:type="spellEnd"/>
      <w:r w:rsidRPr="00854660">
        <w:rPr>
          <w:color w:val="000000" w:themeColor="text1"/>
          <w:sz w:val="28"/>
          <w:szCs w:val="28"/>
        </w:rPr>
        <w:t>.</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3.16. Прийняття на роботу педагогічних працівників може здійснюватися за трудовими договорами, контрактами, у тому числі й на конкурсній основі.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 Педагогічні працівники: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3.18.2. До педагогічної діяльності у ліцеї не допускаються особи, яким вона заборонена за медичними показаннями, за вироком суду. Перелік медичних </w:t>
      </w:r>
      <w:r w:rsidRPr="00854660">
        <w:rPr>
          <w:color w:val="000000" w:themeColor="text1"/>
          <w:sz w:val="28"/>
          <w:szCs w:val="28"/>
        </w:rPr>
        <w:lastRenderedPageBreak/>
        <w:t>протипоказань щодо провадження педагогічної діяльності встановлюється законодавством.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3.18.3. Призначення на посаду, звільнення з посади педагогічних та інших працівників ліцею, інші трудові відносини регулюються законодавством про працю, Законом України «Про повну загальну середню освіту» та іншими законодавчими актами.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3.18.4. Педагогічні працівники приймаються на роботу до ліцею за трудовими договорами або контрактом відповідно до вимог законодавства про освіту і працю.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3.18.6. Не допускається відволікання педагогічних працівників від виконання професійних обов’язків, крім випадків, передбачених законодавством.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3.18.7. Педагогічні працівники ліцею підлягають атестації 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3.18.8. Педагогічні працівники ліцею мають право на:</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педагогічну ініціативу;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854660">
        <w:rPr>
          <w:color w:val="000000" w:themeColor="text1"/>
          <w:sz w:val="28"/>
          <w:szCs w:val="28"/>
        </w:rPr>
        <w:t>компетентнісного</w:t>
      </w:r>
      <w:proofErr w:type="spellEnd"/>
      <w:r w:rsidRPr="00854660">
        <w:rPr>
          <w:color w:val="000000" w:themeColor="text1"/>
          <w:sz w:val="28"/>
          <w:szCs w:val="28"/>
        </w:rPr>
        <w:t xml:space="preserve"> навчання;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ліцеєм відповідно до спеціальних законів;</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підвищення кваліфікації, перепідготовку;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проходження сертифікації на добровільних засадах;</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lastRenderedPageBreak/>
        <w:t>- відзначення успіхів у своїй професійній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справедливе та об’єктивне оцінювання професійної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захист професійної честі та гідності;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індивідуальну освітню (наукову, творчу, мистецьку та іншу) діяльність за межами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безпечні і нешкідливі умови праці;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участь у громадському самоврядуванні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участь у роботі колегіальних органів управління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проходження атестації для здобуття відповідної кваліфікаційної категорії та отримання її в разі успішного проходження атестації;</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об’єднання у професійні спілки та право бути членами інших об’єднань громадян, діяльність яких не заборонена законодавством;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порушення питання захисту прав, професійної та людської честі й гідності;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захист професійної честі та гідності;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творчу відпустку терміном до одного року не більше одного разу на 10 років із зарахуванням до стажу роботи;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подовжену оплачувану відпустку.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3.18.9. Педагогічні працівники ліцею зобов'язані: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постійно підвищувати свій професійний і загальнокультурний рівні та педагогічну майстерність;</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виконувати освітню програму для досягнення здобувачами освіти передбачених нею результатів навчання;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дотримуватися академічної доброчесності та забезпечувати її дотримання учнями в освітньому процесі та науковій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дотримуватися педагогічної етики;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поважати гідність, права, свободи і законні інтереси всіх учасників освітнього процесу;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формувати в учнів прагнення до взаєморозуміння, миру, злагоди між усіма народами, етнічними, національними, релігійними групами;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захищати учнів під час освітнього процесу від будь- 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додержуватися установчих документів та правил внутрішнього розпорядку ліцею, виконувати свої посадові обов’язки;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lastRenderedPageBreak/>
        <w:t>- брати участь у роботі педагогічної ради, засіданнях методичних об’єднань, нарадах, зборах;</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виконувати накази і розпорядження директора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вести відповідну документацію;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сприяти зростанню іміджу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освітнього процесу за результати навчання, схваленим педагогічною радою ліцею. </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3.24. Батьки здобувачів освіти та особи, які їх замінюють.</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3.24.1. Батьки здобувачів освіти та особи, які їх замінюють, мають право:</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 захищати відповідно до законодавства права та законні інтереси учнів;</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звертатися до закладу освіти, органів управління освітою з питань освіти;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обирати вид і форму здобуття дітьми відповідної освіти;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брати участь у громадському самоврядуванні ліцею, зокрема обирати і бути обраними до органів громадського самоврядування ліцею;</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завчасно отримувати інформацію про заплановані у ліцеї педагогічні, психологічні, медичні, соціологічні заходи, дослідження, обстеження,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педагогічні експерименти та надавати згоду на участь у них дитини;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lastRenderedPageBreak/>
        <w:t>- брати участь у розробленні індивідуальної програми розвитку дитини та/або індивідуального навчального плану;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в ліцеї та його освітньої діяльності.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3.24.2. Батьки та особи, які їх замінюють, є відповідальними за здобуття дітьми повної загальної середньої освіти, їх виховання і зобов’язані: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оточення і довкілля;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сприяти виконанню дитиною освітньої програми та досягненню дитиною передбачених нею результатів навчання;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поважати гідність, права, свободи і законні інтереси дитини та інших учасників освітнього процесу;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дбати про фізичне і психічне здоров’я дитини, сприяти розвитку її здібностей, формувати навички здорового способу життя;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релігійних поглядів та культурних традицій, різного соціального походження, сімейного та майнового стану;</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дотримуватися установчих документів, правил внутрішнього розпорядку ліцею, а також умов договору про надання освітніх послуг (за наявності);</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сприяти керівництву ліцею у проведенні розслідування щодо випадків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виконувати рішення та рекомендації комісії з розгляду випадків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в ліцеї.</w:t>
      </w:r>
    </w:p>
    <w:p w:rsidR="00854660" w:rsidRPr="00854660" w:rsidRDefault="00854660" w:rsidP="00854660">
      <w:pPr>
        <w:ind w:firstLine="426"/>
        <w:jc w:val="both"/>
        <w:rPr>
          <w:color w:val="000000" w:themeColor="text1"/>
          <w:sz w:val="28"/>
          <w:szCs w:val="28"/>
        </w:rPr>
      </w:pPr>
      <w:r w:rsidRPr="00854660">
        <w:rPr>
          <w:color w:val="000000" w:themeColor="text1"/>
          <w:sz w:val="28"/>
          <w:szCs w:val="28"/>
        </w:rPr>
        <w:t xml:space="preserve"> 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3.25. Батьки учнів мають право бути присутніми на навчальних заняттях своїх дітей за попереднім погодженням з директором ліцею.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3.26. Організація інклюзивного навчання у ліцеї здійснюється у порядку, затвердженому Кабінетом Міністрів України.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3.27. Громадське самоврядування в ліцеї здійснюється на принципах, визначених частиною восьмою статті 70 Закону України «Про освіту».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3.28. У ліцеї можуть діяти: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 органи самоврядування працівників закладу;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lastRenderedPageBreak/>
        <w:t xml:space="preserve">- органи   самоврядування здобувачів освіти;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органи батьківського самоврядування;</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rPr>
        <w:t xml:space="preserve">- піклувальна рада, </w:t>
      </w:r>
      <w:r w:rsidRPr="00854660">
        <w:rPr>
          <w:color w:val="000000" w:themeColor="text1"/>
          <w:sz w:val="28"/>
          <w:szCs w:val="28"/>
          <w:lang w:eastAsia="uk-UA"/>
        </w:rPr>
        <w:t>повноваження, засади формування та діяльності якої визначаються </w:t>
      </w:r>
      <w:hyperlink r:id="rId19" w:tgtFrame="_blank" w:history="1">
        <w:r w:rsidRPr="00854660">
          <w:rPr>
            <w:color w:val="000000" w:themeColor="text1"/>
            <w:sz w:val="28"/>
            <w:szCs w:val="28"/>
            <w:u w:val="single"/>
            <w:lang w:eastAsia="uk-UA"/>
          </w:rPr>
          <w:t>Законом України</w:t>
        </w:r>
      </w:hyperlink>
      <w:r w:rsidRPr="00854660">
        <w:rPr>
          <w:color w:val="000000" w:themeColor="text1"/>
          <w:sz w:val="28"/>
          <w:szCs w:val="28"/>
          <w:lang w:eastAsia="uk-UA"/>
        </w:rPr>
        <w:t> “Про повну загальну середню освіту” та установчими документами ліцею. Органи громадського самоврядування та піклувальна рада мають право брати участь в управлінні ліцеєм у порядку та межах, визначених Законами України </w:t>
      </w:r>
      <w:hyperlink r:id="rId20" w:tgtFrame="_blank" w:history="1">
        <w:r w:rsidRPr="00854660">
          <w:rPr>
            <w:color w:val="000000" w:themeColor="text1"/>
            <w:sz w:val="28"/>
            <w:szCs w:val="28"/>
            <w:u w:val="single"/>
            <w:lang w:eastAsia="uk-UA"/>
          </w:rPr>
          <w:t>“Про освіту”</w:t>
        </w:r>
      </w:hyperlink>
      <w:r w:rsidRPr="00854660">
        <w:rPr>
          <w:color w:val="000000" w:themeColor="text1"/>
          <w:sz w:val="28"/>
          <w:szCs w:val="28"/>
          <w:lang w:eastAsia="uk-UA"/>
        </w:rPr>
        <w:t>, “Про повну загальну середню освіту” та його установчими документами.</w:t>
      </w:r>
    </w:p>
    <w:p w:rsidR="00854660" w:rsidRPr="00854660" w:rsidRDefault="00854660" w:rsidP="00854660">
      <w:pPr>
        <w:pStyle w:val="Default"/>
        <w:ind w:firstLine="426"/>
        <w:jc w:val="both"/>
        <w:rPr>
          <w:color w:val="000000" w:themeColor="text1"/>
          <w:sz w:val="28"/>
          <w:szCs w:val="28"/>
        </w:rPr>
      </w:pPr>
      <w:bookmarkStart w:id="49" w:name="n74"/>
      <w:bookmarkEnd w:id="49"/>
      <w:r w:rsidRPr="00854660">
        <w:rPr>
          <w:color w:val="000000" w:themeColor="text1"/>
          <w:sz w:val="28"/>
          <w:szCs w:val="28"/>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3.31. У ліцеї може діяти учнівське самоврядування з метою формування та розвитку громадянських, управлінських і соціальних </w:t>
      </w:r>
      <w:proofErr w:type="spellStart"/>
      <w:r w:rsidRPr="00854660">
        <w:rPr>
          <w:color w:val="000000" w:themeColor="text1"/>
          <w:sz w:val="28"/>
          <w:szCs w:val="28"/>
        </w:rPr>
        <w:t>компетентностей</w:t>
      </w:r>
      <w:proofErr w:type="spellEnd"/>
      <w:r w:rsidRPr="00854660">
        <w:rPr>
          <w:color w:val="000000" w:themeColor="text1"/>
          <w:sz w:val="28"/>
          <w:szCs w:val="28"/>
        </w:rPr>
        <w:t xml:space="preserve"> учнів, пов’язаних з ідеями демократії, справедливості, рівності,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3.32.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w:t>
      </w:r>
      <w:r w:rsidRPr="00854660">
        <w:rPr>
          <w:color w:val="000000" w:themeColor="text1"/>
          <w:sz w:val="28"/>
          <w:szCs w:val="28"/>
        </w:rPr>
        <w:lastRenderedPageBreak/>
        <w:t xml:space="preserve">органи батьківського самоврядування (в межах класу, закладу освіти, за інтересами тощо).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rsidR="00854660" w:rsidRPr="00854660" w:rsidRDefault="00854660" w:rsidP="00854660">
      <w:pPr>
        <w:ind w:firstLine="426"/>
        <w:jc w:val="both"/>
        <w:rPr>
          <w:color w:val="000000" w:themeColor="text1"/>
          <w:sz w:val="28"/>
          <w:szCs w:val="28"/>
        </w:rPr>
      </w:pPr>
    </w:p>
    <w:p w:rsidR="00854660" w:rsidRPr="00854660" w:rsidRDefault="00854660" w:rsidP="00854660">
      <w:pPr>
        <w:adjustRightInd w:val="0"/>
        <w:ind w:firstLine="426"/>
        <w:jc w:val="center"/>
        <w:rPr>
          <w:color w:val="000000" w:themeColor="text1"/>
          <w:sz w:val="28"/>
          <w:szCs w:val="28"/>
        </w:rPr>
      </w:pPr>
      <w:r w:rsidRPr="00854660">
        <w:rPr>
          <w:b/>
          <w:bCs/>
          <w:color w:val="000000" w:themeColor="text1"/>
          <w:sz w:val="28"/>
          <w:szCs w:val="28"/>
        </w:rPr>
        <w:t>IV. УПРАВЛІННЯ ЗАКЛАДОМ</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rPr>
        <w:t xml:space="preserve">4.1. </w:t>
      </w:r>
      <w:r w:rsidRPr="00854660">
        <w:rPr>
          <w:color w:val="000000" w:themeColor="text1"/>
          <w:sz w:val="28"/>
          <w:szCs w:val="28"/>
          <w:lang w:eastAsia="uk-UA"/>
        </w:rPr>
        <w:t>Керівництво ліцеєм здійснює його директор, повноваження якого визначаються законодавством і установчими документами ліцею.</w:t>
      </w:r>
    </w:p>
    <w:p w:rsidR="00854660" w:rsidRPr="00854660" w:rsidRDefault="00854660" w:rsidP="00854660">
      <w:pPr>
        <w:ind w:firstLine="450"/>
        <w:jc w:val="both"/>
        <w:rPr>
          <w:color w:val="000000" w:themeColor="text1"/>
          <w:sz w:val="28"/>
          <w:szCs w:val="28"/>
          <w:lang w:eastAsia="uk-UA"/>
        </w:rPr>
      </w:pPr>
      <w:bookmarkStart w:id="50" w:name="n70"/>
      <w:bookmarkEnd w:id="50"/>
      <w:r w:rsidRPr="00854660">
        <w:rPr>
          <w:color w:val="000000" w:themeColor="text1"/>
          <w:sz w:val="28"/>
          <w:szCs w:val="28"/>
          <w:lang w:eastAsia="uk-UA"/>
        </w:rPr>
        <w:t>Директор ліцею зобов’язаний виконувати обов’язки, передбачені Законами України </w:t>
      </w:r>
      <w:hyperlink r:id="rId21" w:tgtFrame="_blank" w:history="1">
        <w:r w:rsidRPr="00854660">
          <w:rPr>
            <w:color w:val="000000" w:themeColor="text1"/>
            <w:sz w:val="28"/>
            <w:szCs w:val="28"/>
            <w:u w:val="single"/>
            <w:lang w:eastAsia="uk-UA"/>
          </w:rPr>
          <w:t>“Про освіту”</w:t>
        </w:r>
      </w:hyperlink>
      <w:r w:rsidRPr="00854660">
        <w:rPr>
          <w:color w:val="000000" w:themeColor="text1"/>
          <w:sz w:val="28"/>
          <w:szCs w:val="28"/>
          <w:lang w:eastAsia="uk-UA"/>
        </w:rPr>
        <w:t>, </w:t>
      </w:r>
      <w:hyperlink r:id="rId22" w:tgtFrame="_blank" w:history="1">
        <w:r w:rsidRPr="00854660">
          <w:rPr>
            <w:color w:val="000000" w:themeColor="text1"/>
            <w:sz w:val="28"/>
            <w:szCs w:val="28"/>
            <w:u w:val="single"/>
            <w:lang w:eastAsia="uk-UA"/>
          </w:rPr>
          <w:t>“Про повну загальну середню освіту”</w:t>
        </w:r>
      </w:hyperlink>
      <w:r w:rsidRPr="00854660">
        <w:rPr>
          <w:color w:val="000000" w:themeColor="text1"/>
          <w:sz w:val="28"/>
          <w:szCs w:val="28"/>
          <w:lang w:eastAsia="uk-UA"/>
        </w:rPr>
        <w:t>, та інші обов’язки, покладені на нього законодавством, засновником , установчими документами ліцею, строковим трудовим договором.</w:t>
      </w:r>
    </w:p>
    <w:p w:rsidR="00854660" w:rsidRPr="00854660" w:rsidRDefault="00854660" w:rsidP="00854660">
      <w:pPr>
        <w:ind w:firstLine="450"/>
        <w:jc w:val="both"/>
        <w:rPr>
          <w:color w:val="000000" w:themeColor="text1"/>
          <w:sz w:val="28"/>
          <w:szCs w:val="28"/>
          <w:lang w:eastAsia="uk-UA"/>
        </w:rPr>
      </w:pPr>
      <w:bookmarkStart w:id="51" w:name="n71"/>
      <w:bookmarkEnd w:id="51"/>
      <w:r w:rsidRPr="00854660">
        <w:rPr>
          <w:color w:val="000000" w:themeColor="text1"/>
          <w:sz w:val="28"/>
          <w:szCs w:val="28"/>
          <w:lang w:eastAsia="uk-UA"/>
        </w:rPr>
        <w:t>Директор ліцею обирається, призначається на посаду та звільняється із займаної посади відповідно до законодавства та умов укладеного трудового договору.</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4.2. Керівництво ліцеєм в межах повноважень, визначених законами та установчими документами закладу, здійснюють: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засновник (Погребищенська міська рада)</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уповноважений ним орган – відділ освіти Погребищенської міської ради;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директор ліцею;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педагогічна рада;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конференція громадського самоврядування закладу.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4.3. Засновник (Погребищенська міська рада):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затверджує статут закладу (його нову редакцію);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проводить конкурс на посаду директора ліцею;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затверджує за поданням закладу стратегію розвитку ліцею;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фінансує виконання стратегії розвитку закладу, у тому числі здійснення інноваційної діяльності;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здійснює контроль за використанням публічних коштів;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реалізує інші права, передбачені законодавством.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lastRenderedPageBreak/>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4.5. Відділ освіти Погребищенської міської ради:</w:t>
      </w:r>
    </w:p>
    <w:p w:rsidR="00854660" w:rsidRPr="00854660" w:rsidRDefault="00854660" w:rsidP="00854660">
      <w:pPr>
        <w:pBdr>
          <w:top w:val="nil"/>
          <w:left w:val="nil"/>
          <w:bottom w:val="nil"/>
          <w:right w:val="nil"/>
          <w:between w:val="nil"/>
        </w:pBdr>
        <w:ind w:firstLineChars="1" w:firstLine="3"/>
        <w:jc w:val="both"/>
        <w:rPr>
          <w:color w:val="000000" w:themeColor="text1"/>
          <w:sz w:val="28"/>
          <w:szCs w:val="28"/>
        </w:rPr>
      </w:pPr>
      <w:r w:rsidRPr="00854660">
        <w:rPr>
          <w:color w:val="000000" w:themeColor="text1"/>
          <w:sz w:val="28"/>
          <w:szCs w:val="28"/>
        </w:rPr>
        <w:t>- забезпечує утримання та розвиток матеріально-технічної бази Погребищенського ліцею №1 на рівні, достатньому для виконання вимог стандартів освіти та ліцензійних умов;</w:t>
      </w:r>
    </w:p>
    <w:p w:rsidR="00854660" w:rsidRPr="00854660" w:rsidRDefault="00854660" w:rsidP="00854660">
      <w:pPr>
        <w:ind w:right="900"/>
        <w:rPr>
          <w:rFonts w:ascii="ProximaNova" w:hAnsi="ProximaNova"/>
          <w:color w:val="000000" w:themeColor="text1"/>
          <w:sz w:val="28"/>
          <w:szCs w:val="28"/>
        </w:rPr>
      </w:pPr>
      <w:r w:rsidRPr="00854660">
        <w:rPr>
          <w:color w:val="000000" w:themeColor="text1"/>
          <w:sz w:val="28"/>
          <w:szCs w:val="28"/>
        </w:rPr>
        <w:t>-</w:t>
      </w:r>
      <w:r w:rsidRPr="00854660">
        <w:rPr>
          <w:rFonts w:ascii="ProximaNova" w:hAnsi="ProximaNova"/>
          <w:i/>
          <w:iCs/>
          <w:color w:val="000000" w:themeColor="text1"/>
          <w:sz w:val="28"/>
          <w:szCs w:val="28"/>
          <w:bdr w:val="none" w:sz="0" w:space="0" w:color="auto" w:frame="1"/>
        </w:rPr>
        <w:t xml:space="preserve"> </w:t>
      </w:r>
      <w:r w:rsidRPr="00854660">
        <w:rPr>
          <w:iCs/>
          <w:color w:val="000000" w:themeColor="text1"/>
          <w:sz w:val="28"/>
          <w:szCs w:val="28"/>
          <w:bdr w:val="none" w:sz="0" w:space="0" w:color="auto" w:frame="1"/>
        </w:rPr>
        <w:t xml:space="preserve">укладає та розриває трудовий договір (контракт) з  директором ліцею </w:t>
      </w:r>
      <w:r w:rsidRPr="00854660">
        <w:rPr>
          <w:color w:val="000000" w:themeColor="text1"/>
          <w:sz w:val="28"/>
          <w:szCs w:val="28"/>
        </w:rPr>
        <w:t>на підставі рішення конкурсної комісії Засновника</w:t>
      </w:r>
      <w:r w:rsidRPr="00854660">
        <w:rPr>
          <w:iCs/>
          <w:color w:val="000000" w:themeColor="text1"/>
          <w:sz w:val="28"/>
          <w:szCs w:val="28"/>
          <w:bdr w:val="none" w:sz="0" w:space="0" w:color="auto" w:frame="1"/>
        </w:rPr>
        <w:t xml:space="preserve">  у порядку, встановленому законодавством та установчими документами закладу освіти;</w:t>
      </w:r>
    </w:p>
    <w:p w:rsidR="00854660" w:rsidRPr="00854660" w:rsidRDefault="00854660" w:rsidP="00854660">
      <w:pPr>
        <w:pBdr>
          <w:top w:val="nil"/>
          <w:left w:val="nil"/>
          <w:bottom w:val="nil"/>
          <w:right w:val="nil"/>
          <w:between w:val="nil"/>
        </w:pBdr>
        <w:ind w:firstLineChars="1" w:firstLine="3"/>
        <w:jc w:val="both"/>
        <w:rPr>
          <w:color w:val="000000" w:themeColor="text1"/>
          <w:sz w:val="28"/>
          <w:szCs w:val="28"/>
        </w:rPr>
      </w:pPr>
      <w:r w:rsidRPr="00854660">
        <w:rPr>
          <w:color w:val="000000" w:themeColor="text1"/>
          <w:sz w:val="28"/>
          <w:szCs w:val="28"/>
        </w:rPr>
        <w:t>-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854660" w:rsidRPr="00854660" w:rsidRDefault="00854660" w:rsidP="00854660">
      <w:pPr>
        <w:pBdr>
          <w:top w:val="nil"/>
          <w:left w:val="nil"/>
          <w:bottom w:val="nil"/>
          <w:right w:val="nil"/>
          <w:between w:val="nil"/>
        </w:pBdr>
        <w:ind w:firstLineChars="1" w:firstLine="3"/>
        <w:jc w:val="both"/>
        <w:rPr>
          <w:color w:val="000000" w:themeColor="text1"/>
          <w:sz w:val="28"/>
          <w:szCs w:val="28"/>
        </w:rPr>
      </w:pPr>
      <w:r w:rsidRPr="00854660">
        <w:rPr>
          <w:color w:val="000000" w:themeColor="text1"/>
          <w:sz w:val="28"/>
          <w:szCs w:val="28"/>
        </w:rPr>
        <w:t>- здійснює інші повноваження, покладені на відділ відповідно до чинного законодавства.</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4.7. Директор закладу призначається на посаду наказом начальника  відділу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у порядку, визначених законодавством про працю.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схвалює стратегію розвитку ліцею та річний план роботи;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схвалює освітню (освітні) програму (програми), зміни до неї (них) та оцінює результати її (їх) виконання;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схвалює правила внутрішнього розпорядку, положення про внутрішню систему забезпечення якості освіти;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lastRenderedPageBreak/>
        <w:t xml:space="preserve">- приймає рішення щодо вдосконалення і методичного забезпечення освітнього процесу;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приймає рішення щодо переведення учнів на наступний рік навчання, їх відрахування,  , а також щодо відзначення, морального та матеріального заохочення учнів та інших учасників освітнього процесу;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розглядає інші питання, віднесені законом до її повноважень.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rsidR="00854660" w:rsidRPr="00854660" w:rsidRDefault="00854660" w:rsidP="00854660">
      <w:pPr>
        <w:adjustRightInd w:val="0"/>
        <w:ind w:firstLine="426"/>
        <w:jc w:val="both"/>
        <w:rPr>
          <w:color w:val="000000" w:themeColor="text1"/>
          <w:sz w:val="28"/>
          <w:szCs w:val="28"/>
        </w:rPr>
      </w:pPr>
    </w:p>
    <w:p w:rsidR="00854660" w:rsidRPr="00854660" w:rsidRDefault="00854660" w:rsidP="00854660">
      <w:pPr>
        <w:adjustRightInd w:val="0"/>
        <w:ind w:firstLine="426"/>
        <w:jc w:val="center"/>
        <w:rPr>
          <w:color w:val="000000" w:themeColor="text1"/>
          <w:sz w:val="28"/>
          <w:szCs w:val="28"/>
        </w:rPr>
      </w:pPr>
      <w:r w:rsidRPr="00854660">
        <w:rPr>
          <w:b/>
          <w:bCs/>
          <w:color w:val="000000" w:themeColor="text1"/>
          <w:sz w:val="28"/>
          <w:szCs w:val="28"/>
        </w:rPr>
        <w:t>V. ЗАБЕЗПЕЧЕННЯ ЯКОСТІ ОСВІТИ</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5.4. Атестація педагогічних працівників здійснюється відповідно до Закону України «Про освіту» в порядку, затвердженому центральним органом виконавчої влади у сфері освіти і науки.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5.5. Педагогічний працівник має право на проходження сертифікації безоплатно один раз на три роки відповідно до чинного законодавства..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lastRenderedPageBreak/>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 </w:t>
      </w:r>
    </w:p>
    <w:p w:rsidR="00854660" w:rsidRPr="00854660" w:rsidRDefault="00854660" w:rsidP="00854660">
      <w:pPr>
        <w:adjustRightInd w:val="0"/>
        <w:ind w:firstLine="426"/>
        <w:jc w:val="both"/>
        <w:rPr>
          <w:color w:val="000000" w:themeColor="text1"/>
          <w:sz w:val="28"/>
          <w:szCs w:val="28"/>
        </w:rPr>
      </w:pPr>
    </w:p>
    <w:p w:rsidR="00854660" w:rsidRPr="00854660" w:rsidRDefault="00854660" w:rsidP="00854660">
      <w:pPr>
        <w:adjustRightInd w:val="0"/>
        <w:ind w:firstLine="426"/>
        <w:jc w:val="center"/>
        <w:rPr>
          <w:color w:val="000000" w:themeColor="text1"/>
          <w:sz w:val="28"/>
          <w:szCs w:val="28"/>
        </w:rPr>
      </w:pPr>
      <w:r w:rsidRPr="00854660">
        <w:rPr>
          <w:b/>
          <w:bCs/>
          <w:color w:val="000000" w:themeColor="text1"/>
          <w:sz w:val="28"/>
          <w:szCs w:val="28"/>
        </w:rPr>
        <w:t>VІ. ФІНАНСОВО-ГОСПОДАРСЬКА ДІЯЛЬНІСТЬ</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6.1.  Погребищенський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формування структури закладу та його штатного розпису;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оплату поточних ремонтних робіт приміщень і споруд закладу;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оплату підвищення кваліфікації педагогічних та інших працівників;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доходи від надання платних освітніх та інших послуг;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благодійна допомога відповідно до законодавства про благодійну діяльність та благодійні організації;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гранти;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 інші джерела фінансування, не заборонені законодавством.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rsidR="00854660" w:rsidRPr="00854660" w:rsidRDefault="00854660" w:rsidP="00854660">
      <w:pPr>
        <w:pStyle w:val="Default"/>
        <w:ind w:firstLine="426"/>
        <w:jc w:val="both"/>
        <w:rPr>
          <w:color w:val="000000" w:themeColor="text1"/>
          <w:sz w:val="28"/>
          <w:szCs w:val="28"/>
        </w:rPr>
      </w:pPr>
      <w:r w:rsidRPr="00854660">
        <w:rPr>
          <w:color w:val="000000" w:themeColor="text1"/>
          <w:sz w:val="28"/>
          <w:szCs w:val="28"/>
        </w:rPr>
        <w:t>6.5. Ліцей не може надавати (повністю чи частково) платні освітні послуги для досягнення його учнями результатів навчання (</w:t>
      </w:r>
      <w:proofErr w:type="spellStart"/>
      <w:r w:rsidRPr="00854660">
        <w:rPr>
          <w:color w:val="000000" w:themeColor="text1"/>
          <w:sz w:val="28"/>
          <w:szCs w:val="28"/>
        </w:rPr>
        <w:t>компетентностей</w:t>
      </w:r>
      <w:proofErr w:type="spellEnd"/>
      <w:r w:rsidRPr="00854660">
        <w:rPr>
          <w:color w:val="000000" w:themeColor="text1"/>
          <w:sz w:val="28"/>
          <w:szCs w:val="28"/>
        </w:rPr>
        <w:t xml:space="preserve">), визначених державними стандартами. Учні та їхні батьки можуть отримувати платні освітні та інші послуги виключно на добровільних засадах.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lastRenderedPageBreak/>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rsidR="00854660" w:rsidRPr="00854660" w:rsidRDefault="00854660" w:rsidP="00854660">
      <w:pPr>
        <w:ind w:firstLine="450"/>
        <w:jc w:val="both"/>
        <w:rPr>
          <w:color w:val="000000" w:themeColor="text1"/>
          <w:sz w:val="28"/>
          <w:szCs w:val="28"/>
          <w:lang w:eastAsia="uk-UA"/>
        </w:rPr>
      </w:pPr>
      <w:r w:rsidRPr="00854660">
        <w:rPr>
          <w:color w:val="000000" w:themeColor="text1"/>
          <w:sz w:val="28"/>
          <w:szCs w:val="28"/>
          <w:lang w:eastAsia="uk-UA"/>
        </w:rPr>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rsidR="00854660" w:rsidRPr="00854660" w:rsidRDefault="00854660" w:rsidP="00854660">
      <w:pPr>
        <w:ind w:firstLine="450"/>
        <w:jc w:val="both"/>
        <w:rPr>
          <w:color w:val="000000" w:themeColor="text1"/>
          <w:sz w:val="28"/>
          <w:szCs w:val="28"/>
          <w:lang w:eastAsia="uk-UA"/>
        </w:rPr>
      </w:pPr>
      <w:bookmarkStart w:id="52" w:name="n78"/>
      <w:bookmarkEnd w:id="52"/>
      <w:r w:rsidRPr="00854660">
        <w:rPr>
          <w:color w:val="000000" w:themeColor="text1"/>
          <w:sz w:val="28"/>
          <w:szCs w:val="28"/>
          <w:lang w:eastAsia="uk-UA"/>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rsidR="00854660" w:rsidRPr="00854660" w:rsidRDefault="00854660" w:rsidP="00854660">
      <w:pPr>
        <w:adjustRightInd w:val="0"/>
        <w:ind w:firstLine="426"/>
        <w:jc w:val="both"/>
        <w:rPr>
          <w:color w:val="000000" w:themeColor="text1"/>
          <w:sz w:val="28"/>
          <w:szCs w:val="28"/>
        </w:rPr>
      </w:pPr>
      <w:bookmarkStart w:id="53" w:name="n79"/>
      <w:bookmarkEnd w:id="53"/>
      <w:r w:rsidRPr="00854660">
        <w:rPr>
          <w:color w:val="000000" w:themeColor="text1"/>
          <w:sz w:val="28"/>
          <w:szCs w:val="28"/>
          <w:lang w:eastAsia="uk-UA"/>
        </w:rPr>
        <w:t>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854660" w:rsidRPr="00854660" w:rsidRDefault="00854660" w:rsidP="00854660">
      <w:pPr>
        <w:adjustRightInd w:val="0"/>
        <w:ind w:firstLine="426"/>
        <w:jc w:val="both"/>
        <w:rPr>
          <w:b/>
          <w:bCs/>
          <w:color w:val="000000" w:themeColor="text1"/>
          <w:sz w:val="28"/>
          <w:szCs w:val="28"/>
        </w:rPr>
      </w:pPr>
    </w:p>
    <w:p w:rsidR="00854660" w:rsidRPr="00854660" w:rsidRDefault="00854660" w:rsidP="00854660">
      <w:pPr>
        <w:adjustRightInd w:val="0"/>
        <w:ind w:firstLine="426"/>
        <w:jc w:val="center"/>
        <w:rPr>
          <w:color w:val="000000" w:themeColor="text1"/>
          <w:sz w:val="28"/>
          <w:szCs w:val="28"/>
        </w:rPr>
      </w:pPr>
      <w:r w:rsidRPr="00854660">
        <w:rPr>
          <w:b/>
          <w:bCs/>
          <w:color w:val="000000" w:themeColor="text1"/>
          <w:sz w:val="28"/>
          <w:szCs w:val="28"/>
        </w:rPr>
        <w:t>VII. МІЖНАРОДНЕ СПІВРОБІТНИЦТВО</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7.1.</w:t>
      </w:r>
      <w:r w:rsidRPr="00854660">
        <w:rPr>
          <w:color w:val="000000" w:themeColor="text1"/>
          <w:sz w:val="28"/>
          <w:szCs w:val="28"/>
          <w:lang w:eastAsia="uk-UA"/>
        </w:rPr>
        <w:t xml:space="preserve">  </w:t>
      </w:r>
      <w:r w:rsidRPr="00854660">
        <w:rPr>
          <w:color w:val="000000" w:themeColor="text1"/>
          <w:sz w:val="28"/>
          <w:szCs w:val="28"/>
        </w:rPr>
        <w:t>Погребищенський ліцей №1</w:t>
      </w:r>
      <w:r w:rsidRPr="00854660">
        <w:rPr>
          <w:color w:val="000000" w:themeColor="text1"/>
          <w:sz w:val="28"/>
          <w:szCs w:val="28"/>
          <w:lang w:eastAsia="uk-UA"/>
        </w:rPr>
        <w:t xml:space="preserve"> здійснює міжнародне співробітництво у сфері загальної середньої освіти відповідно </w:t>
      </w:r>
      <w:r w:rsidRPr="00B77DF7">
        <w:rPr>
          <w:color w:val="000000" w:themeColor="text1"/>
          <w:sz w:val="28"/>
          <w:szCs w:val="28"/>
          <w:lang w:eastAsia="uk-UA"/>
        </w:rPr>
        <w:t>до </w:t>
      </w:r>
      <w:hyperlink r:id="rId23" w:tgtFrame="_blank" w:history="1">
        <w:r w:rsidRPr="00B77DF7">
          <w:rPr>
            <w:color w:val="000000" w:themeColor="text1"/>
            <w:sz w:val="28"/>
            <w:szCs w:val="28"/>
            <w:lang w:eastAsia="uk-UA"/>
          </w:rPr>
          <w:t>Закону України</w:t>
        </w:r>
      </w:hyperlink>
      <w:r w:rsidRPr="00B77DF7">
        <w:rPr>
          <w:color w:val="000000" w:themeColor="text1"/>
          <w:sz w:val="28"/>
          <w:szCs w:val="28"/>
          <w:lang w:eastAsia="uk-UA"/>
        </w:rPr>
        <w:t> “Про</w:t>
      </w:r>
      <w:r w:rsidRPr="00854660">
        <w:rPr>
          <w:color w:val="000000" w:themeColor="text1"/>
          <w:sz w:val="28"/>
          <w:szCs w:val="28"/>
          <w:lang w:eastAsia="uk-UA"/>
        </w:rPr>
        <w:t xml:space="preserve"> освіту”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7.2. Ліцей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rsidR="00854660" w:rsidRPr="00854660" w:rsidRDefault="00854660" w:rsidP="00854660">
      <w:pPr>
        <w:adjustRightInd w:val="0"/>
        <w:ind w:firstLine="426"/>
        <w:jc w:val="both"/>
        <w:rPr>
          <w:color w:val="000000" w:themeColor="text1"/>
          <w:sz w:val="28"/>
          <w:szCs w:val="28"/>
        </w:rPr>
      </w:pPr>
      <w:r w:rsidRPr="00854660">
        <w:rPr>
          <w:color w:val="000000" w:themeColor="text1"/>
          <w:sz w:val="28"/>
          <w:szCs w:val="28"/>
        </w:rPr>
        <w:t>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4660" w:rsidRPr="00854660" w:rsidRDefault="00854660" w:rsidP="00854660">
      <w:pPr>
        <w:adjustRightInd w:val="0"/>
        <w:ind w:firstLine="426"/>
        <w:jc w:val="both"/>
        <w:rPr>
          <w:color w:val="000000" w:themeColor="text1"/>
          <w:sz w:val="28"/>
          <w:szCs w:val="28"/>
        </w:rPr>
      </w:pP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color w:val="000000" w:themeColor="text1"/>
          <w:sz w:val="28"/>
          <w:szCs w:val="28"/>
          <w:lang w:val="ru-RU"/>
        </w:rPr>
      </w:pPr>
      <w:r w:rsidRPr="00854660">
        <w:rPr>
          <w:rFonts w:eastAsia="Calibri"/>
          <w:b/>
          <w:color w:val="000000" w:themeColor="text1"/>
          <w:sz w:val="28"/>
          <w:szCs w:val="28"/>
          <w:lang w:val="ru-RU"/>
        </w:rPr>
        <w:t>VІІІ. КОНТРОЛЬ ЗА ДІЯЛЬНІСТЮ  ОСВІТНЬОГО ЗАКЛАДУ</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color w:val="000000" w:themeColor="text1"/>
          <w:sz w:val="28"/>
          <w:szCs w:val="28"/>
        </w:rPr>
      </w:pPr>
      <w:r w:rsidRPr="00854660">
        <w:rPr>
          <w:rFonts w:eastAsia="Calibri"/>
          <w:color w:val="000000" w:themeColor="text1"/>
          <w:sz w:val="28"/>
          <w:szCs w:val="28"/>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color w:val="000000" w:themeColor="text1"/>
          <w:sz w:val="28"/>
          <w:szCs w:val="28"/>
        </w:rPr>
      </w:pPr>
      <w:r w:rsidRPr="00854660">
        <w:rPr>
          <w:rFonts w:eastAsia="Calibri"/>
          <w:color w:val="000000" w:themeColor="text1"/>
          <w:sz w:val="28"/>
          <w:szCs w:val="28"/>
        </w:rPr>
        <w:lastRenderedPageBreak/>
        <w:t>8.</w:t>
      </w:r>
      <w:r w:rsidRPr="00854660">
        <w:rPr>
          <w:rFonts w:eastAsia="Calibri"/>
          <w:color w:val="000000" w:themeColor="text1"/>
          <w:sz w:val="28"/>
          <w:szCs w:val="28"/>
          <w:lang w:val="ru-RU"/>
        </w:rPr>
        <w:t xml:space="preserve">2. </w:t>
      </w:r>
      <w:proofErr w:type="spellStart"/>
      <w:r w:rsidRPr="00854660">
        <w:rPr>
          <w:rFonts w:eastAsia="Calibri"/>
          <w:color w:val="000000" w:themeColor="text1"/>
          <w:sz w:val="28"/>
          <w:szCs w:val="28"/>
          <w:lang w:val="ru-RU"/>
        </w:rPr>
        <w:t>Державний</w:t>
      </w:r>
      <w:proofErr w:type="spellEnd"/>
      <w:r w:rsidRPr="00854660">
        <w:rPr>
          <w:rFonts w:eastAsia="Calibri"/>
          <w:color w:val="000000" w:themeColor="text1"/>
          <w:sz w:val="28"/>
          <w:szCs w:val="28"/>
          <w:lang w:val="ru-RU"/>
        </w:rPr>
        <w:t xml:space="preserve"> контроль</w:t>
      </w:r>
      <w:r w:rsidRPr="00854660">
        <w:rPr>
          <w:rFonts w:eastAsia="Calibri"/>
          <w:color w:val="000000" w:themeColor="text1"/>
          <w:sz w:val="28"/>
          <w:szCs w:val="28"/>
        </w:rPr>
        <w:t xml:space="preserve"> здійснюється відповідно до </w:t>
      </w:r>
      <w:proofErr w:type="gramStart"/>
      <w:r w:rsidRPr="00854660">
        <w:rPr>
          <w:rFonts w:eastAsia="Calibri"/>
          <w:color w:val="000000" w:themeColor="text1"/>
          <w:sz w:val="28"/>
          <w:szCs w:val="28"/>
        </w:rPr>
        <w:t>чинного</w:t>
      </w:r>
      <w:proofErr w:type="gramEnd"/>
      <w:r w:rsidRPr="00854660">
        <w:rPr>
          <w:rFonts w:eastAsia="Calibri"/>
          <w:color w:val="000000" w:themeColor="text1"/>
          <w:sz w:val="28"/>
          <w:szCs w:val="28"/>
        </w:rPr>
        <w:t xml:space="preserve"> законодавства України.</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color w:val="000000" w:themeColor="text1"/>
          <w:sz w:val="28"/>
          <w:szCs w:val="28"/>
          <w:lang w:val="ru-RU"/>
        </w:rPr>
      </w:pPr>
      <w:r w:rsidRPr="00854660">
        <w:rPr>
          <w:rFonts w:eastAsia="Calibri"/>
          <w:color w:val="000000" w:themeColor="text1"/>
          <w:sz w:val="28"/>
          <w:szCs w:val="28"/>
        </w:rPr>
        <w:t>8.</w:t>
      </w:r>
      <w:r w:rsidRPr="00854660">
        <w:rPr>
          <w:rFonts w:eastAsia="Calibri"/>
          <w:color w:val="000000" w:themeColor="text1"/>
          <w:sz w:val="28"/>
          <w:szCs w:val="28"/>
          <w:lang w:val="ru-RU"/>
        </w:rPr>
        <w:t xml:space="preserve">3. Основною формою державного </w:t>
      </w:r>
      <w:r w:rsidRPr="00854660">
        <w:rPr>
          <w:rFonts w:eastAsia="Calibri"/>
          <w:color w:val="000000" w:themeColor="text1"/>
          <w:sz w:val="28"/>
          <w:szCs w:val="28"/>
        </w:rPr>
        <w:t>к</w:t>
      </w:r>
      <w:proofErr w:type="spellStart"/>
      <w:r w:rsidRPr="00854660">
        <w:rPr>
          <w:rFonts w:eastAsia="Calibri"/>
          <w:color w:val="000000" w:themeColor="text1"/>
          <w:sz w:val="28"/>
          <w:szCs w:val="28"/>
          <w:lang w:val="ru-RU"/>
        </w:rPr>
        <w:t>онтролю</w:t>
      </w:r>
      <w:proofErr w:type="spellEnd"/>
      <w:r w:rsidRPr="00854660">
        <w:rPr>
          <w:rFonts w:eastAsia="Calibri"/>
          <w:color w:val="000000" w:themeColor="text1"/>
          <w:sz w:val="28"/>
          <w:szCs w:val="28"/>
          <w:lang w:val="ru-RU"/>
        </w:rPr>
        <w:t xml:space="preserve"> за </w:t>
      </w:r>
      <w:proofErr w:type="spellStart"/>
      <w:r w:rsidRPr="00854660">
        <w:rPr>
          <w:rFonts w:eastAsia="Calibri"/>
          <w:color w:val="000000" w:themeColor="text1"/>
          <w:sz w:val="28"/>
          <w:szCs w:val="28"/>
          <w:lang w:val="ru-RU"/>
        </w:rPr>
        <w:t>діяльністю</w:t>
      </w:r>
      <w:proofErr w:type="spellEnd"/>
      <w:r w:rsidRPr="00854660">
        <w:rPr>
          <w:rFonts w:eastAsia="Calibri"/>
          <w:color w:val="000000" w:themeColor="text1"/>
          <w:sz w:val="28"/>
          <w:szCs w:val="28"/>
          <w:lang w:val="ru-RU"/>
        </w:rPr>
        <w:t xml:space="preserve"> закладу</w:t>
      </w:r>
      <w:r w:rsidRPr="00854660">
        <w:rPr>
          <w:rFonts w:eastAsia="Calibri"/>
          <w:color w:val="000000" w:themeColor="text1"/>
          <w:sz w:val="28"/>
          <w:szCs w:val="28"/>
        </w:rPr>
        <w:t xml:space="preserve"> середньої освіти </w:t>
      </w:r>
      <w:r w:rsidRPr="00854660">
        <w:rPr>
          <w:rFonts w:eastAsia="Calibri"/>
          <w:color w:val="000000" w:themeColor="text1"/>
          <w:sz w:val="28"/>
          <w:szCs w:val="28"/>
          <w:lang w:val="ru-RU"/>
        </w:rPr>
        <w:t>є</w:t>
      </w:r>
      <w:r w:rsidRPr="00854660">
        <w:rPr>
          <w:rFonts w:eastAsia="Calibri"/>
          <w:color w:val="000000" w:themeColor="text1"/>
          <w:sz w:val="28"/>
          <w:szCs w:val="28"/>
        </w:rPr>
        <w:t xml:space="preserve"> громадська акредитація, плановий інституційний аудит,</w:t>
      </w:r>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що</w:t>
      </w:r>
      <w:proofErr w:type="spellEnd"/>
      <w:r w:rsidRPr="00854660">
        <w:rPr>
          <w:rFonts w:eastAsia="Calibri"/>
          <w:color w:val="000000" w:themeColor="text1"/>
          <w:sz w:val="28"/>
          <w:szCs w:val="28"/>
          <w:lang w:val="ru-RU"/>
        </w:rPr>
        <w:t xml:space="preserve"> проводиться не </w:t>
      </w:r>
      <w:proofErr w:type="spellStart"/>
      <w:proofErr w:type="gramStart"/>
      <w:r w:rsidRPr="00854660">
        <w:rPr>
          <w:rFonts w:eastAsia="Calibri"/>
          <w:color w:val="000000" w:themeColor="text1"/>
          <w:sz w:val="28"/>
          <w:szCs w:val="28"/>
          <w:lang w:val="ru-RU"/>
        </w:rPr>
        <w:t>р</w:t>
      </w:r>
      <w:proofErr w:type="gramEnd"/>
      <w:r w:rsidRPr="00854660">
        <w:rPr>
          <w:rFonts w:eastAsia="Calibri"/>
          <w:color w:val="000000" w:themeColor="text1"/>
          <w:sz w:val="28"/>
          <w:szCs w:val="28"/>
          <w:lang w:val="ru-RU"/>
        </w:rPr>
        <w:t>ідше</w:t>
      </w:r>
      <w:proofErr w:type="spellEnd"/>
      <w:r w:rsidRPr="00854660">
        <w:rPr>
          <w:rFonts w:eastAsia="Calibri"/>
          <w:color w:val="000000" w:themeColor="text1"/>
          <w:sz w:val="28"/>
          <w:szCs w:val="28"/>
          <w:lang w:val="ru-RU"/>
        </w:rPr>
        <w:t xml:space="preserve"> одного разу на десять </w:t>
      </w:r>
      <w:proofErr w:type="spellStart"/>
      <w:r w:rsidRPr="00854660">
        <w:rPr>
          <w:rFonts w:eastAsia="Calibri"/>
          <w:color w:val="000000" w:themeColor="text1"/>
          <w:sz w:val="28"/>
          <w:szCs w:val="28"/>
          <w:lang w:val="ru-RU"/>
        </w:rPr>
        <w:t>років</w:t>
      </w:r>
      <w:proofErr w:type="spellEnd"/>
      <w:r w:rsidRPr="00854660">
        <w:rPr>
          <w:rFonts w:eastAsia="Calibri"/>
          <w:color w:val="000000" w:themeColor="text1"/>
          <w:sz w:val="28"/>
          <w:szCs w:val="28"/>
          <w:lang w:val="ru-RU"/>
        </w:rPr>
        <w:t xml:space="preserve"> у порядку, </w:t>
      </w:r>
      <w:proofErr w:type="spellStart"/>
      <w:r w:rsidRPr="00854660">
        <w:rPr>
          <w:rFonts w:eastAsia="Calibri"/>
          <w:color w:val="000000" w:themeColor="text1"/>
          <w:sz w:val="28"/>
          <w:szCs w:val="28"/>
          <w:lang w:val="ru-RU"/>
        </w:rPr>
        <w:t>встановленому</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Міністерством</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освіти</w:t>
      </w:r>
      <w:proofErr w:type="spellEnd"/>
      <w:r w:rsidRPr="00854660">
        <w:rPr>
          <w:rFonts w:eastAsia="Calibri"/>
          <w:color w:val="000000" w:themeColor="text1"/>
          <w:sz w:val="28"/>
          <w:szCs w:val="28"/>
          <w:lang w:val="ru-RU"/>
        </w:rPr>
        <w:t xml:space="preserve"> і науки </w:t>
      </w:r>
      <w:proofErr w:type="spellStart"/>
      <w:r w:rsidRPr="00854660">
        <w:rPr>
          <w:rFonts w:eastAsia="Calibri"/>
          <w:color w:val="000000" w:themeColor="text1"/>
          <w:sz w:val="28"/>
          <w:szCs w:val="28"/>
          <w:lang w:val="ru-RU"/>
        </w:rPr>
        <w:t>України</w:t>
      </w:r>
      <w:proofErr w:type="spellEnd"/>
      <w:r w:rsidRPr="00854660">
        <w:rPr>
          <w:rFonts w:eastAsia="Calibri"/>
          <w:color w:val="000000" w:themeColor="text1"/>
          <w:sz w:val="28"/>
          <w:szCs w:val="28"/>
          <w:lang w:val="ru-RU"/>
        </w:rPr>
        <w:t>.</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color w:val="000000" w:themeColor="text1"/>
          <w:sz w:val="28"/>
          <w:szCs w:val="28"/>
          <w:lang w:val="ru-RU"/>
        </w:rPr>
      </w:pPr>
      <w:r w:rsidRPr="00854660">
        <w:rPr>
          <w:rFonts w:eastAsia="Calibri"/>
          <w:color w:val="000000" w:themeColor="text1"/>
          <w:sz w:val="28"/>
          <w:szCs w:val="28"/>
          <w:lang w:val="ru-RU"/>
        </w:rPr>
        <w:t xml:space="preserve">8.4. </w:t>
      </w:r>
      <w:proofErr w:type="gramStart"/>
      <w:r w:rsidRPr="00854660">
        <w:rPr>
          <w:rFonts w:eastAsia="Calibri"/>
          <w:color w:val="000000" w:themeColor="text1"/>
          <w:sz w:val="28"/>
          <w:szCs w:val="28"/>
          <w:lang w:val="ru-RU"/>
        </w:rPr>
        <w:t xml:space="preserve">У </w:t>
      </w:r>
      <w:proofErr w:type="spellStart"/>
      <w:r w:rsidRPr="00854660">
        <w:rPr>
          <w:rFonts w:eastAsia="Calibri"/>
          <w:color w:val="000000" w:themeColor="text1"/>
          <w:sz w:val="28"/>
          <w:szCs w:val="28"/>
          <w:lang w:val="ru-RU"/>
        </w:rPr>
        <w:t>пер</w:t>
      </w:r>
      <w:proofErr w:type="gramEnd"/>
      <w:r w:rsidRPr="00854660">
        <w:rPr>
          <w:rFonts w:eastAsia="Calibri"/>
          <w:color w:val="000000" w:themeColor="text1"/>
          <w:sz w:val="28"/>
          <w:szCs w:val="28"/>
          <w:lang w:val="ru-RU"/>
        </w:rPr>
        <w:t>іод</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між</w:t>
      </w:r>
      <w:proofErr w:type="spellEnd"/>
      <w:r w:rsidRPr="00854660">
        <w:rPr>
          <w:rFonts w:eastAsia="Calibri"/>
          <w:color w:val="000000" w:themeColor="text1"/>
          <w:sz w:val="28"/>
          <w:szCs w:val="28"/>
          <w:lang w:val="ru-RU"/>
        </w:rPr>
        <w:t xml:space="preserve"> </w:t>
      </w:r>
      <w:r w:rsidRPr="00854660">
        <w:rPr>
          <w:rFonts w:eastAsia="Calibri"/>
          <w:color w:val="000000" w:themeColor="text1"/>
          <w:sz w:val="28"/>
          <w:szCs w:val="28"/>
        </w:rPr>
        <w:t xml:space="preserve">акредитаціями </w:t>
      </w:r>
      <w:proofErr w:type="spellStart"/>
      <w:r w:rsidRPr="00854660">
        <w:rPr>
          <w:rFonts w:eastAsia="Calibri"/>
          <w:color w:val="000000" w:themeColor="text1"/>
          <w:sz w:val="28"/>
          <w:szCs w:val="28"/>
          <w:lang w:val="ru-RU"/>
        </w:rPr>
        <w:t>проводяться</w:t>
      </w:r>
      <w:proofErr w:type="spellEnd"/>
      <w:r w:rsidRPr="00854660">
        <w:rPr>
          <w:rFonts w:eastAsia="Calibri"/>
          <w:color w:val="000000" w:themeColor="text1"/>
          <w:sz w:val="28"/>
          <w:szCs w:val="28"/>
          <w:lang w:val="ru-RU"/>
        </w:rPr>
        <w:t xml:space="preserve"> </w:t>
      </w:r>
      <w:r w:rsidRPr="00854660">
        <w:rPr>
          <w:rFonts w:eastAsia="Calibri"/>
          <w:color w:val="000000" w:themeColor="text1"/>
          <w:sz w:val="28"/>
          <w:szCs w:val="28"/>
        </w:rPr>
        <w:t xml:space="preserve">позаплановий аудит, позапланова перевірка </w:t>
      </w:r>
      <w:r w:rsidRPr="00854660">
        <w:rPr>
          <w:rFonts w:eastAsia="Calibri"/>
          <w:color w:val="000000" w:themeColor="text1"/>
          <w:sz w:val="28"/>
          <w:szCs w:val="28"/>
          <w:lang w:val="ru-RU"/>
        </w:rPr>
        <w:t>закладу</w:t>
      </w:r>
      <w:r w:rsidRPr="00854660">
        <w:rPr>
          <w:rFonts w:eastAsia="Calibri"/>
          <w:color w:val="000000" w:themeColor="text1"/>
          <w:sz w:val="28"/>
          <w:szCs w:val="28"/>
        </w:rPr>
        <w:t xml:space="preserve"> освіти </w:t>
      </w:r>
      <w:r w:rsidRPr="00854660">
        <w:rPr>
          <w:rFonts w:eastAsia="Calibri"/>
          <w:color w:val="000000" w:themeColor="text1"/>
          <w:sz w:val="28"/>
          <w:szCs w:val="28"/>
          <w:lang w:val="ru-RU"/>
        </w:rPr>
        <w:t xml:space="preserve">з </w:t>
      </w:r>
      <w:proofErr w:type="spellStart"/>
      <w:r w:rsidRPr="00854660">
        <w:rPr>
          <w:rFonts w:eastAsia="Calibri"/>
          <w:color w:val="000000" w:themeColor="text1"/>
          <w:sz w:val="28"/>
          <w:szCs w:val="28"/>
          <w:lang w:val="ru-RU"/>
        </w:rPr>
        <w:t>питань</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пов’язаних</w:t>
      </w:r>
      <w:proofErr w:type="spellEnd"/>
      <w:r w:rsidRPr="00854660">
        <w:rPr>
          <w:rFonts w:eastAsia="Calibri"/>
          <w:color w:val="000000" w:themeColor="text1"/>
          <w:sz w:val="28"/>
          <w:szCs w:val="28"/>
          <w:lang w:val="ru-RU"/>
        </w:rPr>
        <w:t xml:space="preserve"> з </w:t>
      </w:r>
      <w:proofErr w:type="spellStart"/>
      <w:r w:rsidRPr="00854660">
        <w:rPr>
          <w:rFonts w:eastAsia="Calibri"/>
          <w:color w:val="000000" w:themeColor="text1"/>
          <w:sz w:val="28"/>
          <w:szCs w:val="28"/>
          <w:lang w:val="ru-RU"/>
        </w:rPr>
        <w:t>його</w:t>
      </w:r>
      <w:proofErr w:type="spellEnd"/>
      <w:r w:rsidRPr="00854660">
        <w:rPr>
          <w:rFonts w:eastAsia="Calibri"/>
          <w:color w:val="000000" w:themeColor="text1"/>
          <w:sz w:val="28"/>
          <w:szCs w:val="28"/>
        </w:rPr>
        <w:t xml:space="preserve"> освітньою</w:t>
      </w:r>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діяльністю</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Змі</w:t>
      </w:r>
      <w:proofErr w:type="gramStart"/>
      <w:r w:rsidRPr="00854660">
        <w:rPr>
          <w:rFonts w:eastAsia="Calibri"/>
          <w:color w:val="000000" w:themeColor="text1"/>
          <w:sz w:val="28"/>
          <w:szCs w:val="28"/>
          <w:lang w:val="ru-RU"/>
        </w:rPr>
        <w:t>ст</w:t>
      </w:r>
      <w:proofErr w:type="spellEnd"/>
      <w:proofErr w:type="gram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види</w:t>
      </w:r>
      <w:proofErr w:type="spellEnd"/>
      <w:r w:rsidRPr="00854660">
        <w:rPr>
          <w:rFonts w:eastAsia="Calibri"/>
          <w:color w:val="000000" w:themeColor="text1"/>
          <w:sz w:val="28"/>
          <w:szCs w:val="28"/>
          <w:lang w:val="ru-RU"/>
        </w:rPr>
        <w:t xml:space="preserve"> і </w:t>
      </w:r>
      <w:proofErr w:type="spellStart"/>
      <w:r w:rsidRPr="00854660">
        <w:rPr>
          <w:rFonts w:eastAsia="Calibri"/>
          <w:color w:val="000000" w:themeColor="text1"/>
          <w:sz w:val="28"/>
          <w:szCs w:val="28"/>
          <w:lang w:val="ru-RU"/>
        </w:rPr>
        <w:t>періодичність</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цих</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перевірок</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визначаються</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залежно</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від</w:t>
      </w:r>
      <w:proofErr w:type="spellEnd"/>
      <w:r w:rsidRPr="00854660">
        <w:rPr>
          <w:rFonts w:eastAsia="Calibri"/>
          <w:color w:val="000000" w:themeColor="text1"/>
          <w:sz w:val="28"/>
          <w:szCs w:val="28"/>
          <w:lang w:val="ru-RU"/>
        </w:rPr>
        <w:t xml:space="preserve"> стану </w:t>
      </w:r>
      <w:r w:rsidRPr="00854660">
        <w:rPr>
          <w:rFonts w:eastAsia="Calibri"/>
          <w:color w:val="000000" w:themeColor="text1"/>
          <w:sz w:val="28"/>
          <w:szCs w:val="28"/>
        </w:rPr>
        <w:t>освітньої</w:t>
      </w:r>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роботи</w:t>
      </w:r>
      <w:proofErr w:type="spellEnd"/>
      <w:r w:rsidRPr="00854660">
        <w:rPr>
          <w:rFonts w:eastAsia="Calibri"/>
          <w:color w:val="000000" w:themeColor="text1"/>
          <w:sz w:val="28"/>
          <w:szCs w:val="28"/>
          <w:lang w:val="ru-RU"/>
        </w:rPr>
        <w:t xml:space="preserve">. </w:t>
      </w:r>
      <w:proofErr w:type="spellStart"/>
      <w:proofErr w:type="gramStart"/>
      <w:r w:rsidRPr="00854660">
        <w:rPr>
          <w:rFonts w:eastAsia="Calibri"/>
          <w:color w:val="000000" w:themeColor="text1"/>
          <w:sz w:val="28"/>
          <w:szCs w:val="28"/>
          <w:lang w:val="ru-RU"/>
        </w:rPr>
        <w:t>Перев</w:t>
      </w:r>
      <w:proofErr w:type="gramEnd"/>
      <w:r w:rsidRPr="00854660">
        <w:rPr>
          <w:rFonts w:eastAsia="Calibri"/>
          <w:color w:val="000000" w:themeColor="text1"/>
          <w:sz w:val="28"/>
          <w:szCs w:val="28"/>
          <w:lang w:val="ru-RU"/>
        </w:rPr>
        <w:t>ірки</w:t>
      </w:r>
      <w:proofErr w:type="spellEnd"/>
      <w:r w:rsidRPr="00854660">
        <w:rPr>
          <w:rFonts w:eastAsia="Calibri"/>
          <w:color w:val="000000" w:themeColor="text1"/>
          <w:sz w:val="28"/>
          <w:szCs w:val="28"/>
          <w:lang w:val="ru-RU"/>
        </w:rPr>
        <w:t xml:space="preserve"> з </w:t>
      </w:r>
      <w:proofErr w:type="spellStart"/>
      <w:r w:rsidRPr="00854660">
        <w:rPr>
          <w:rFonts w:eastAsia="Calibri"/>
          <w:color w:val="000000" w:themeColor="text1"/>
          <w:sz w:val="28"/>
          <w:szCs w:val="28"/>
          <w:lang w:val="ru-RU"/>
        </w:rPr>
        <w:t>питань</w:t>
      </w:r>
      <w:proofErr w:type="spellEnd"/>
      <w:r w:rsidRPr="00854660">
        <w:rPr>
          <w:rFonts w:eastAsia="Calibri"/>
          <w:color w:val="000000" w:themeColor="text1"/>
          <w:sz w:val="28"/>
          <w:szCs w:val="28"/>
          <w:lang w:val="ru-RU"/>
        </w:rPr>
        <w:t xml:space="preserve">, не </w:t>
      </w:r>
      <w:proofErr w:type="spellStart"/>
      <w:r w:rsidRPr="00854660">
        <w:rPr>
          <w:rFonts w:eastAsia="Calibri"/>
          <w:color w:val="000000" w:themeColor="text1"/>
          <w:sz w:val="28"/>
          <w:szCs w:val="28"/>
          <w:lang w:val="ru-RU"/>
        </w:rPr>
        <w:t>пов’язаних</w:t>
      </w:r>
      <w:proofErr w:type="spellEnd"/>
      <w:r w:rsidRPr="00854660">
        <w:rPr>
          <w:rFonts w:eastAsia="Calibri"/>
          <w:color w:val="000000" w:themeColor="text1"/>
          <w:sz w:val="28"/>
          <w:szCs w:val="28"/>
          <w:lang w:val="ru-RU"/>
        </w:rPr>
        <w:t xml:space="preserve"> з  </w:t>
      </w:r>
      <w:proofErr w:type="spellStart"/>
      <w:r w:rsidRPr="00854660">
        <w:rPr>
          <w:rFonts w:eastAsia="Calibri"/>
          <w:color w:val="000000" w:themeColor="text1"/>
          <w:sz w:val="28"/>
          <w:szCs w:val="28"/>
          <w:lang w:val="ru-RU"/>
        </w:rPr>
        <w:t>освітньою</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діяльністю</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проводяться</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його</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засновником</w:t>
      </w:r>
      <w:proofErr w:type="spellEnd"/>
      <w:r w:rsidRPr="00854660">
        <w:rPr>
          <w:rFonts w:eastAsia="Calibri"/>
          <w:color w:val="000000" w:themeColor="text1"/>
          <w:sz w:val="28"/>
          <w:szCs w:val="28"/>
          <w:lang w:val="ru-RU"/>
        </w:rPr>
        <w:t xml:space="preserve"> </w:t>
      </w:r>
      <w:proofErr w:type="spellStart"/>
      <w:r w:rsidRPr="00854660">
        <w:rPr>
          <w:rFonts w:eastAsia="Calibri"/>
          <w:color w:val="000000" w:themeColor="text1"/>
          <w:sz w:val="28"/>
          <w:szCs w:val="28"/>
          <w:lang w:val="ru-RU"/>
        </w:rPr>
        <w:t>відповідно</w:t>
      </w:r>
      <w:proofErr w:type="spellEnd"/>
      <w:r w:rsidRPr="00854660">
        <w:rPr>
          <w:rFonts w:eastAsia="Calibri"/>
          <w:color w:val="000000" w:themeColor="text1"/>
          <w:sz w:val="28"/>
          <w:szCs w:val="28"/>
          <w:lang w:val="ru-RU"/>
        </w:rPr>
        <w:t xml:space="preserve"> до </w:t>
      </w:r>
      <w:proofErr w:type="spellStart"/>
      <w:r w:rsidRPr="00854660">
        <w:rPr>
          <w:rFonts w:eastAsia="Calibri"/>
          <w:color w:val="000000" w:themeColor="text1"/>
          <w:sz w:val="28"/>
          <w:szCs w:val="28"/>
          <w:lang w:val="ru-RU"/>
        </w:rPr>
        <w:t>законодавства</w:t>
      </w:r>
      <w:proofErr w:type="spellEnd"/>
      <w:r w:rsidRPr="00854660">
        <w:rPr>
          <w:rFonts w:eastAsia="Calibri"/>
          <w:color w:val="000000" w:themeColor="text1"/>
          <w:sz w:val="28"/>
          <w:szCs w:val="28"/>
          <w:lang w:val="ru-RU"/>
        </w:rPr>
        <w:t>.</w:t>
      </w:r>
    </w:p>
    <w:p w:rsidR="00854660" w:rsidRPr="00854660" w:rsidRDefault="00854660" w:rsidP="00854660">
      <w:pPr>
        <w:ind w:firstLine="426"/>
        <w:contextualSpacing/>
        <w:jc w:val="both"/>
        <w:rPr>
          <w:color w:val="000000" w:themeColor="text1"/>
          <w:sz w:val="28"/>
          <w:szCs w:val="28"/>
          <w:lang w:eastAsia="uk-UA"/>
        </w:rPr>
      </w:pPr>
      <w:r w:rsidRPr="00854660">
        <w:rPr>
          <w:rFonts w:eastAsia="Calibri"/>
          <w:color w:val="000000" w:themeColor="text1"/>
          <w:sz w:val="28"/>
          <w:szCs w:val="28"/>
          <w:lang w:val="ru-RU"/>
        </w:rPr>
        <w:t>8.5.</w:t>
      </w:r>
      <w:r w:rsidRPr="00854660">
        <w:rPr>
          <w:color w:val="000000" w:themeColor="text1"/>
          <w:sz w:val="28"/>
          <w:szCs w:val="28"/>
          <w:lang w:eastAsia="uk-UA"/>
        </w:rPr>
        <w:t xml:space="preserve"> Прозорість та інформаційна відкритість  </w:t>
      </w:r>
      <w:r w:rsidRPr="00854660">
        <w:rPr>
          <w:color w:val="000000" w:themeColor="text1"/>
          <w:sz w:val="28"/>
          <w:szCs w:val="28"/>
        </w:rPr>
        <w:t>Погребищенського ліцею №1</w:t>
      </w:r>
    </w:p>
    <w:p w:rsidR="00854660" w:rsidRPr="00854660" w:rsidRDefault="00854660" w:rsidP="00854660">
      <w:pPr>
        <w:ind w:firstLine="708"/>
        <w:contextualSpacing/>
        <w:jc w:val="both"/>
        <w:rPr>
          <w:color w:val="000000" w:themeColor="text1"/>
          <w:sz w:val="28"/>
          <w:szCs w:val="28"/>
          <w:lang w:eastAsia="uk-UA"/>
        </w:rPr>
      </w:pPr>
      <w:r w:rsidRPr="00854660">
        <w:rPr>
          <w:color w:val="000000" w:themeColor="text1"/>
          <w:sz w:val="28"/>
          <w:szCs w:val="28"/>
          <w:lang w:eastAsia="uk-UA"/>
        </w:rPr>
        <w:t xml:space="preserve"> Ліцей зобов’язаний забезпечувати на своїх веб-сайтах (у разі їх відсутності - на веб-сайтах своїх засновника) відкритий доступ до такої інформації та документів:</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статут ліцею;</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ліцензії на провадження освітньої діяльності;</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сертифікати про акредитацію освітніх програм;</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структура та органи управління ліцею;</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кадровий склад ліцею  згідно з ліцензійними умовами;</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освітні програми, що реалізуються в ліцеї, та перелік освітніх компонентів, що передбачені відповідною освітньою програмою;</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територія обслуговування, закріплена за  ліцеєм його засновником ;</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ліцензований обсяг та фактична кількість осіб, які навчаються у  ліцеї;</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мова  освітнього процесу;</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наявність вакантних посад, порядок і умови проведення конкурсу на їх заміщення (у разі його проведення);</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матеріально-технічне забезпечення  ліцею (згідно з ліцензійними умовами);</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наявність вільних місць у пансіонаті, розмір плати за проживання;</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результати моніторингу якості освіти;</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річний звіт про діяльність ліцею та його філій;</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правила прийому до  ліцею;</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 xml:space="preserve"> перелік додаткових освітніх та інших послуг, їх вартість, порядок надання та оплати;</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правила поведінки здобувача освіти в закладі освіти;</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 xml:space="preserve">план заходів, спрямованих на запобігання та протидію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(цькуванню) в  ліцеї;</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 xml:space="preserve">порядок подання та розгляду (з дотриманням конфіденційності) заяв про випадки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 в  ліцеї;</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 xml:space="preserve">порядок реагування на доведені випадки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 в  ліцеї та відповідальність осіб, причетних до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w:t>
      </w:r>
    </w:p>
    <w:p w:rsidR="00854660" w:rsidRPr="00854660" w:rsidRDefault="00854660" w:rsidP="00854660">
      <w:pPr>
        <w:pStyle w:val="a6"/>
        <w:numPr>
          <w:ilvl w:val="0"/>
          <w:numId w:val="2"/>
        </w:numPr>
        <w:autoSpaceDE/>
        <w:autoSpaceDN/>
        <w:ind w:left="709" w:hanging="425"/>
        <w:jc w:val="both"/>
        <w:rPr>
          <w:color w:val="000000" w:themeColor="text1"/>
          <w:sz w:val="28"/>
          <w:szCs w:val="28"/>
          <w:lang w:eastAsia="uk-UA"/>
        </w:rPr>
      </w:pPr>
      <w:r w:rsidRPr="00854660">
        <w:rPr>
          <w:color w:val="000000" w:themeColor="text1"/>
          <w:sz w:val="28"/>
          <w:szCs w:val="28"/>
          <w:lang w:eastAsia="uk-UA"/>
        </w:rPr>
        <w:t>інша інформація, що оприлюднюється за рішенням ліцею або на вимогу законодавства.</w:t>
      </w:r>
    </w:p>
    <w:p w:rsidR="00854660" w:rsidRPr="00854660" w:rsidRDefault="00854660" w:rsidP="00854660">
      <w:pPr>
        <w:ind w:firstLine="708"/>
        <w:contextualSpacing/>
        <w:jc w:val="both"/>
        <w:rPr>
          <w:color w:val="000000" w:themeColor="text1"/>
          <w:sz w:val="28"/>
          <w:szCs w:val="28"/>
          <w:lang w:eastAsia="uk-UA"/>
        </w:rPr>
      </w:pPr>
      <w:r w:rsidRPr="00854660">
        <w:rPr>
          <w:color w:val="000000" w:themeColor="text1"/>
          <w:sz w:val="28"/>
          <w:szCs w:val="28"/>
          <w:lang w:eastAsia="uk-UA"/>
        </w:rPr>
        <w:t>Перелік додаткової інформації, обов’язкової для оприлюднення ліцеєм, може визначатися спеціальними законами.</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eastAsia="Calibri"/>
          <w:color w:val="000000" w:themeColor="text1"/>
          <w:sz w:val="28"/>
          <w:szCs w:val="28"/>
        </w:rPr>
      </w:pPr>
      <w:r w:rsidRPr="00854660">
        <w:rPr>
          <w:rFonts w:eastAsia="Calibri"/>
          <w:color w:val="000000" w:themeColor="text1"/>
          <w:sz w:val="28"/>
          <w:szCs w:val="28"/>
        </w:rPr>
        <w:lastRenderedPageBreak/>
        <w:t xml:space="preserve"> </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center"/>
        <w:rPr>
          <w:rFonts w:eastAsia="Calibri"/>
          <w:b/>
          <w:color w:val="000000" w:themeColor="text1"/>
          <w:sz w:val="28"/>
          <w:szCs w:val="28"/>
        </w:rPr>
      </w:pPr>
      <w:r w:rsidRPr="00854660">
        <w:rPr>
          <w:rFonts w:eastAsia="Calibri"/>
          <w:b/>
          <w:color w:val="000000" w:themeColor="text1"/>
          <w:sz w:val="28"/>
          <w:szCs w:val="28"/>
        </w:rPr>
        <w:t xml:space="preserve"> </w:t>
      </w:r>
      <w:r w:rsidRPr="00854660">
        <w:rPr>
          <w:rFonts w:eastAsia="Calibri"/>
          <w:b/>
          <w:color w:val="000000" w:themeColor="text1"/>
          <w:sz w:val="28"/>
          <w:szCs w:val="28"/>
          <w:lang w:val="ru-RU"/>
        </w:rPr>
        <w:t>IX</w:t>
      </w:r>
      <w:r w:rsidRPr="00854660">
        <w:rPr>
          <w:rFonts w:eastAsia="Calibri"/>
          <w:b/>
          <w:color w:val="000000" w:themeColor="text1"/>
          <w:sz w:val="28"/>
          <w:szCs w:val="28"/>
        </w:rPr>
        <w:t>. РЕОРГАНІЗАЦІЯ АБО ЛІКВІДАЦІЯ   ЛІЦЕЮ</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olor w:val="000000" w:themeColor="text1"/>
          <w:sz w:val="28"/>
          <w:szCs w:val="28"/>
        </w:rPr>
      </w:pPr>
      <w:r w:rsidRPr="00854660">
        <w:rPr>
          <w:rFonts w:eastAsia="Calibri"/>
          <w:color w:val="000000" w:themeColor="text1"/>
          <w:sz w:val="28"/>
          <w:szCs w:val="28"/>
        </w:rPr>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olor w:val="000000" w:themeColor="text1"/>
          <w:sz w:val="28"/>
          <w:szCs w:val="28"/>
        </w:rPr>
      </w:pPr>
      <w:r w:rsidRPr="00854660">
        <w:rPr>
          <w:rFonts w:eastAsia="Calibri"/>
          <w:color w:val="000000" w:themeColor="text1"/>
          <w:sz w:val="28"/>
          <w:szCs w:val="28"/>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rsidR="00854660" w:rsidRPr="00854660" w:rsidRDefault="00854660" w:rsidP="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color w:val="000000" w:themeColor="text1"/>
          <w:sz w:val="28"/>
          <w:szCs w:val="28"/>
          <w:highlight w:val="yellow"/>
        </w:rPr>
      </w:pPr>
      <w:r w:rsidRPr="00854660">
        <w:rPr>
          <w:rFonts w:eastAsia="Calibri"/>
          <w:color w:val="000000" w:themeColor="text1"/>
          <w:sz w:val="28"/>
          <w:szCs w:val="28"/>
        </w:rPr>
        <w:t>9.3. Ліквідаційна комісія оцінює наявне майно  ліцею  , виявляє його дебіторів і кредиторів і розраховується з ними, складає ліквідаційний баланс і представляє його засновнику.</w:t>
      </w:r>
    </w:p>
    <w:p w:rsidR="00854660" w:rsidRPr="00854660" w:rsidRDefault="00854660" w:rsidP="00854660">
      <w:pPr>
        <w:ind w:firstLine="567"/>
        <w:jc w:val="both"/>
        <w:rPr>
          <w:rFonts w:eastAsia="Calibri"/>
          <w:color w:val="000000" w:themeColor="text1"/>
          <w:sz w:val="28"/>
          <w:szCs w:val="28"/>
        </w:rPr>
      </w:pPr>
      <w:r w:rsidRPr="00854660">
        <w:rPr>
          <w:rFonts w:eastAsia="Calibri"/>
          <w:color w:val="000000" w:themeColor="text1"/>
          <w:sz w:val="28"/>
          <w:szCs w:val="28"/>
        </w:rPr>
        <w:t xml:space="preserve">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відповідно до чинного законодавства) або зарахування до доходу бюджету.          </w:t>
      </w:r>
    </w:p>
    <w:p w:rsidR="00854660" w:rsidRPr="00854660" w:rsidRDefault="00854660" w:rsidP="00854660">
      <w:pPr>
        <w:ind w:left="720" w:firstLine="567"/>
        <w:jc w:val="center"/>
        <w:rPr>
          <w:rFonts w:eastAsia="Calibri"/>
          <w:color w:val="000000" w:themeColor="text1"/>
          <w:sz w:val="28"/>
          <w:szCs w:val="28"/>
        </w:rPr>
      </w:pPr>
    </w:p>
    <w:p w:rsidR="00854660" w:rsidRPr="00854660" w:rsidRDefault="00854660" w:rsidP="00854660">
      <w:pPr>
        <w:ind w:left="720" w:firstLine="567"/>
        <w:jc w:val="center"/>
        <w:rPr>
          <w:rFonts w:eastAsia="Calibri"/>
          <w:b/>
          <w:color w:val="000000" w:themeColor="text1"/>
          <w:sz w:val="28"/>
          <w:szCs w:val="28"/>
        </w:rPr>
      </w:pPr>
      <w:r w:rsidRPr="00854660">
        <w:rPr>
          <w:rFonts w:eastAsia="Calibri"/>
          <w:b/>
          <w:color w:val="000000" w:themeColor="text1"/>
          <w:sz w:val="28"/>
          <w:szCs w:val="28"/>
        </w:rPr>
        <w:t>Х. ВНЕСЕННЯ ЗМІН ДО СТАТУТУ</w:t>
      </w:r>
    </w:p>
    <w:p w:rsidR="00C56912" w:rsidRDefault="00854660" w:rsidP="00854660">
      <w:pPr>
        <w:ind w:firstLine="567"/>
        <w:jc w:val="both"/>
        <w:rPr>
          <w:rFonts w:eastAsia="Calibri"/>
          <w:color w:val="000000" w:themeColor="text1"/>
          <w:sz w:val="28"/>
          <w:szCs w:val="28"/>
        </w:rPr>
      </w:pPr>
      <w:r w:rsidRPr="00854660">
        <w:rPr>
          <w:rFonts w:eastAsia="Calibri"/>
          <w:color w:val="000000" w:themeColor="text1"/>
          <w:sz w:val="28"/>
          <w:szCs w:val="28"/>
        </w:rPr>
        <w:t>10.1. Внесення змін до цього Статуту здійснюється відповідно до чинного законодавства, погоджується  та затверджується Засновником.</w:t>
      </w:r>
    </w:p>
    <w:p w:rsidR="00B77DF7" w:rsidRDefault="00B77DF7" w:rsidP="00B77DF7">
      <w:pPr>
        <w:ind w:firstLine="567"/>
        <w:jc w:val="center"/>
      </w:pPr>
      <w:r>
        <w:rPr>
          <w:rFonts w:eastAsia="Calibri"/>
          <w:color w:val="000000" w:themeColor="text1"/>
          <w:sz w:val="28"/>
          <w:szCs w:val="28"/>
        </w:rPr>
        <w:t>_________________</w:t>
      </w:r>
    </w:p>
    <w:sectPr w:rsidR="00B77DF7" w:rsidSect="00B50893">
      <w:pgSz w:w="11906" w:h="16838"/>
      <w:pgMar w:top="709"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ximaNov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660"/>
    <w:rsid w:val="00412C32"/>
    <w:rsid w:val="006A65EF"/>
    <w:rsid w:val="008513A7"/>
    <w:rsid w:val="00854660"/>
    <w:rsid w:val="00A07974"/>
    <w:rsid w:val="00B50893"/>
    <w:rsid w:val="00B77DF7"/>
    <w:rsid w:val="00C56912"/>
    <w:rsid w:val="00DC5CF5"/>
    <w:rsid w:val="00E150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463-20" TargetMode="External"/><Relationship Id="rId18" Type="http://schemas.openxmlformats.org/officeDocument/2006/relationships/hyperlink" Target="https://zakon.rada.gov.ua/laws/show/463-20"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z0001-1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zakon.rada.gov.ua/laws/show/1187-2015-%D0%B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23" Type="http://schemas.openxmlformats.org/officeDocument/2006/relationships/hyperlink" Target="https://zakon.rada.gov.ua/laws/show/2145-19" TargetMode="External"/><Relationship Id="rId10" Type="http://schemas.openxmlformats.org/officeDocument/2006/relationships/hyperlink" Target="https://zakon.rada.gov.ua/laws/show/463-20" TargetMode="External"/><Relationship Id="rId19"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24</Pages>
  <Words>9049</Words>
  <Characters>51580</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dc:creator>
  <cp:lastModifiedBy>Froesko</cp:lastModifiedBy>
  <cp:revision>9</cp:revision>
  <cp:lastPrinted>2023-03-23T05:48:00Z</cp:lastPrinted>
  <dcterms:created xsi:type="dcterms:W3CDTF">2023-03-22T14:49:00Z</dcterms:created>
  <dcterms:modified xsi:type="dcterms:W3CDTF">2023-03-23T14:51:00Z</dcterms:modified>
</cp:coreProperties>
</file>